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BC" w:rsidRDefault="00A658BC" w:rsidP="00A658BC">
      <w:pPr>
        <w:rPr>
          <w:rFonts w:ascii="Arial" w:hAnsi="Arial" w:cs="Arial" w:hint="cs"/>
          <w:b/>
          <w:bCs/>
          <w:sz w:val="28"/>
          <w:szCs w:val="28"/>
          <w:rtl/>
        </w:rPr>
      </w:pPr>
      <w:r w:rsidRPr="00060079">
        <w:rPr>
          <w:rFonts w:ascii="Arial" w:hAnsi="Arial" w:cs="Arial"/>
          <w:b/>
          <w:bCs/>
          <w:sz w:val="28"/>
          <w:szCs w:val="28"/>
          <w:rtl/>
        </w:rPr>
        <w:t>موضوع تعبير عن شخصية كويتية بارزة في مجال التربية والتعليم</w:t>
      </w:r>
    </w:p>
    <w:p w:rsidR="0031408B" w:rsidRDefault="0031408B" w:rsidP="00A658BC">
      <w:pPr>
        <w:rPr>
          <w:rFonts w:ascii="Arial" w:hAnsi="Arial" w:cs="Arial"/>
          <w:b/>
          <w:bCs/>
          <w:sz w:val="28"/>
          <w:szCs w:val="28"/>
          <w:rtl/>
        </w:rPr>
      </w:pPr>
      <w:r>
        <w:rPr>
          <w:rFonts w:ascii="Arial" w:hAnsi="Arial" w:cs="Arial" w:hint="cs"/>
          <w:b/>
          <w:bCs/>
          <w:sz w:val="28"/>
          <w:szCs w:val="28"/>
          <w:rtl/>
        </w:rPr>
        <w:t>مقدمة</w:t>
      </w:r>
    </w:p>
    <w:p w:rsidR="00A658BC" w:rsidRDefault="00A658BC" w:rsidP="00A658BC">
      <w:pPr>
        <w:rPr>
          <w:sz w:val="28"/>
          <w:szCs w:val="28"/>
          <w:rtl/>
        </w:rPr>
      </w:pPr>
      <w:r>
        <w:rPr>
          <w:rFonts w:ascii="Arial" w:hAnsi="Arial" w:cs="Arial" w:hint="cs"/>
          <w:sz w:val="28"/>
          <w:szCs w:val="28"/>
          <w:rtl/>
        </w:rPr>
        <w:t>الكويت أرض الحضارات ومنبع العروبة، أنجبت منذ تأسيسها آلاف الشخصيات التي برعت في مختلف مجالات الحيات السياسية والدينية والاقتصادية والتعليمية، حتى أنه شهرة بعضها فاقت حدود الكويت ليصل عبق انجازاتها إلى الدول المجاورة، فنالت من الجوائز ما يندى له الجبين وترفع له القبعة، لتكون مثالًا يحتذى به وقدوة حسنة تنير طريق الأجيال القادمة، ومن ألمع هذه الشخصيات الدكتورة والأكاديمي</w:t>
      </w:r>
      <w:r>
        <w:rPr>
          <w:rFonts w:ascii="Arial" w:hAnsi="Arial" w:cs="Arial" w:hint="eastAsia"/>
          <w:sz w:val="28"/>
          <w:szCs w:val="28"/>
          <w:rtl/>
        </w:rPr>
        <w:t>ة</w:t>
      </w:r>
      <w:r>
        <w:rPr>
          <w:rFonts w:ascii="Arial" w:hAnsi="Arial" w:cs="Arial" w:hint="cs"/>
          <w:sz w:val="28"/>
          <w:szCs w:val="28"/>
          <w:rtl/>
        </w:rPr>
        <w:t xml:space="preserve"> </w:t>
      </w:r>
      <w:r>
        <w:rPr>
          <w:rFonts w:hint="cs"/>
          <w:sz w:val="28"/>
          <w:szCs w:val="28"/>
          <w:rtl/>
        </w:rPr>
        <w:t>فايزة الخرافي التي سطع نجمها في مجال التربية والتعليم فكانت مثال المرأة الكويتية الناجحة.</w:t>
      </w:r>
    </w:p>
    <w:p w:rsidR="00A658BC" w:rsidRPr="002D0A7D" w:rsidRDefault="00A658BC" w:rsidP="00A658BC">
      <w:pPr>
        <w:rPr>
          <w:rFonts w:ascii="Arial" w:hAnsi="Arial" w:cs="Arial"/>
          <w:b/>
          <w:bCs/>
          <w:sz w:val="28"/>
          <w:szCs w:val="28"/>
          <w:rtl/>
        </w:rPr>
      </w:pPr>
      <w:r w:rsidRPr="002D0A7D">
        <w:rPr>
          <w:rFonts w:ascii="Arial" w:hAnsi="Arial" w:cs="Arial" w:hint="cs"/>
          <w:b/>
          <w:bCs/>
          <w:sz w:val="28"/>
          <w:szCs w:val="28"/>
          <w:rtl/>
        </w:rPr>
        <w:t xml:space="preserve">من هي الدكتورة </w:t>
      </w:r>
      <w:r>
        <w:rPr>
          <w:rFonts w:ascii="Arial" w:hAnsi="Arial" w:cs="Arial" w:hint="cs"/>
          <w:b/>
          <w:bCs/>
          <w:sz w:val="28"/>
          <w:szCs w:val="28"/>
          <w:rtl/>
        </w:rPr>
        <w:t>فايزة</w:t>
      </w:r>
      <w:r w:rsidRPr="002D0A7D">
        <w:rPr>
          <w:rFonts w:ascii="Arial" w:hAnsi="Arial" w:cs="Arial" w:hint="cs"/>
          <w:b/>
          <w:bCs/>
          <w:sz w:val="28"/>
          <w:szCs w:val="28"/>
          <w:rtl/>
        </w:rPr>
        <w:t xml:space="preserve"> الخرافي</w:t>
      </w:r>
    </w:p>
    <w:p w:rsidR="00A658BC" w:rsidRDefault="00A658BC" w:rsidP="00A658BC">
      <w:pPr>
        <w:rPr>
          <w:rFonts w:ascii="Arial" w:hAnsi="Arial" w:cs="Arial"/>
          <w:sz w:val="28"/>
          <w:szCs w:val="28"/>
          <w:rtl/>
        </w:rPr>
      </w:pPr>
      <w:r w:rsidRPr="00042B32">
        <w:rPr>
          <w:rFonts w:ascii="Arial" w:hAnsi="Arial" w:cs="Arial" w:hint="cs"/>
          <w:sz w:val="28"/>
          <w:szCs w:val="28"/>
          <w:rtl/>
        </w:rPr>
        <w:t xml:space="preserve">الدكتورة </w:t>
      </w:r>
      <w:r>
        <w:rPr>
          <w:rFonts w:ascii="Arial" w:hAnsi="Arial" w:cs="Arial" w:hint="cs"/>
          <w:sz w:val="28"/>
          <w:szCs w:val="28"/>
          <w:rtl/>
        </w:rPr>
        <w:t>فايزة</w:t>
      </w:r>
      <w:r w:rsidRPr="00042B32">
        <w:rPr>
          <w:rFonts w:ascii="Arial" w:hAnsi="Arial" w:cs="Arial" w:hint="cs"/>
          <w:sz w:val="28"/>
          <w:szCs w:val="28"/>
          <w:rtl/>
        </w:rPr>
        <w:t xml:space="preserve"> الخرافي هي أكاديمية كويتية وأول مديرة لجامعة الكويت وأول امرأة كويتية </w:t>
      </w:r>
      <w:r>
        <w:rPr>
          <w:rFonts w:ascii="Arial" w:hAnsi="Arial" w:cs="Arial" w:hint="cs"/>
          <w:sz w:val="28"/>
          <w:szCs w:val="28"/>
          <w:rtl/>
        </w:rPr>
        <w:t>تحصل على درجة</w:t>
      </w:r>
      <w:r w:rsidRPr="00042B32">
        <w:rPr>
          <w:rFonts w:ascii="Arial" w:hAnsi="Arial" w:cs="Arial" w:hint="cs"/>
          <w:sz w:val="28"/>
          <w:szCs w:val="28"/>
          <w:rtl/>
        </w:rPr>
        <w:t xml:space="preserve"> وزير، إلى جانب كونها أول كويتية تتمكن من الحصول على درجة الدكتوراه في الكيمياء</w:t>
      </w:r>
      <w:r>
        <w:rPr>
          <w:rFonts w:ascii="Arial" w:hAnsi="Arial" w:cs="Arial" w:hint="cs"/>
          <w:sz w:val="28"/>
          <w:szCs w:val="28"/>
          <w:rtl/>
        </w:rPr>
        <w:t xml:space="preserve">، وقد شغلت خلال سنوات حياتها العديد المناصب التي أثبت أنها أهل للمسؤولية فعملت في منصب عميدة كلية العلوم، ومنصب مديرة جامعة الكويت، علاوة على قيامها بتأليف العديد من الكتب منها </w:t>
      </w:r>
      <w:r w:rsidRPr="00042B32">
        <w:rPr>
          <w:rFonts w:ascii="Arial" w:hAnsi="Arial" w:cs="Arial"/>
          <w:sz w:val="28"/>
          <w:szCs w:val="28"/>
          <w:rtl/>
        </w:rPr>
        <w:t xml:space="preserve">كتاب عن الحرب الكيميائية </w:t>
      </w:r>
      <w:r>
        <w:rPr>
          <w:rFonts w:ascii="Arial" w:hAnsi="Arial" w:cs="Arial" w:hint="cs"/>
          <w:sz w:val="28"/>
          <w:szCs w:val="28"/>
          <w:rtl/>
        </w:rPr>
        <w:t>وكتاب عن الروابط الكيميائية والأشكال الجزيئية، فكان نتاجها العلمي محط أنظار العالم اجمع ليتم تكريمها في العديد من المناسبات المحلية والدولية.</w:t>
      </w:r>
    </w:p>
    <w:p w:rsidR="00A658BC" w:rsidRDefault="00A658BC" w:rsidP="00A658BC">
      <w:pPr>
        <w:rPr>
          <w:rFonts w:ascii="Arial" w:hAnsi="Arial" w:cs="Arial"/>
          <w:sz w:val="28"/>
          <w:szCs w:val="28"/>
          <w:rtl/>
        </w:rPr>
      </w:pPr>
      <w:r>
        <w:rPr>
          <w:rFonts w:ascii="Arial" w:hAnsi="Arial" w:cs="Arial" w:hint="cs"/>
          <w:b/>
          <w:bCs/>
          <w:sz w:val="28"/>
          <w:szCs w:val="28"/>
          <w:rtl/>
        </w:rPr>
        <w:t xml:space="preserve">نشأة </w:t>
      </w:r>
      <w:r w:rsidRPr="002D0A7D">
        <w:rPr>
          <w:rFonts w:ascii="Arial" w:hAnsi="Arial" w:cs="Arial" w:hint="cs"/>
          <w:b/>
          <w:bCs/>
          <w:sz w:val="28"/>
          <w:szCs w:val="28"/>
          <w:rtl/>
        </w:rPr>
        <w:t xml:space="preserve">الدكتورة </w:t>
      </w:r>
      <w:r>
        <w:rPr>
          <w:rFonts w:ascii="Arial" w:hAnsi="Arial" w:cs="Arial" w:hint="cs"/>
          <w:b/>
          <w:bCs/>
          <w:sz w:val="28"/>
          <w:szCs w:val="28"/>
          <w:rtl/>
        </w:rPr>
        <w:t>فايزة</w:t>
      </w:r>
      <w:r w:rsidRPr="002D0A7D">
        <w:rPr>
          <w:rFonts w:ascii="Arial" w:hAnsi="Arial" w:cs="Arial" w:hint="cs"/>
          <w:b/>
          <w:bCs/>
          <w:sz w:val="28"/>
          <w:szCs w:val="28"/>
          <w:rtl/>
        </w:rPr>
        <w:t xml:space="preserve"> الخرافي</w:t>
      </w:r>
      <w:r w:rsidRPr="00042B32">
        <w:rPr>
          <w:rFonts w:ascii="Arial" w:hAnsi="Arial" w:cs="Arial" w:hint="cs"/>
          <w:sz w:val="28"/>
          <w:szCs w:val="28"/>
          <w:rtl/>
        </w:rPr>
        <w:t xml:space="preserve">  </w:t>
      </w:r>
    </w:p>
    <w:p w:rsidR="00A658BC" w:rsidRPr="00AE08C8" w:rsidRDefault="00A658BC" w:rsidP="00A658BC">
      <w:pPr>
        <w:rPr>
          <w:rFonts w:ascii="Arial" w:hAnsi="Arial" w:cs="Arial"/>
          <w:sz w:val="28"/>
          <w:szCs w:val="28"/>
          <w:rtl/>
        </w:rPr>
      </w:pPr>
      <w:r>
        <w:rPr>
          <w:rFonts w:ascii="Arial" w:hAnsi="Arial" w:cs="Arial" w:hint="cs"/>
          <w:sz w:val="28"/>
          <w:szCs w:val="28"/>
          <w:rtl/>
        </w:rPr>
        <w:t xml:space="preserve">ولدت </w:t>
      </w:r>
      <w:r w:rsidRPr="00AE08C8">
        <w:rPr>
          <w:rFonts w:ascii="Arial" w:hAnsi="Arial" w:cs="Arial" w:hint="cs"/>
          <w:sz w:val="28"/>
          <w:szCs w:val="28"/>
          <w:rtl/>
        </w:rPr>
        <w:t xml:space="preserve">الدكتورة </w:t>
      </w:r>
      <w:r>
        <w:rPr>
          <w:rFonts w:ascii="Arial" w:hAnsi="Arial" w:cs="Arial" w:hint="cs"/>
          <w:sz w:val="28"/>
          <w:szCs w:val="28"/>
          <w:rtl/>
        </w:rPr>
        <w:t>فايزة</w:t>
      </w:r>
      <w:r w:rsidRPr="00AE08C8">
        <w:rPr>
          <w:rFonts w:ascii="Arial" w:hAnsi="Arial" w:cs="Arial" w:hint="cs"/>
          <w:sz w:val="28"/>
          <w:szCs w:val="28"/>
          <w:rtl/>
        </w:rPr>
        <w:t xml:space="preserve"> الخرافي في الكويت عام 1946 ضمن عائلة سياسية واقتصادية فوالدها  السياسي ورجل الأعمال محمد عبد المحسن الخرافي، ووالدتها السيدة غنيمة جاسم بودي، بدأت الدكتورة </w:t>
      </w:r>
      <w:r>
        <w:rPr>
          <w:rFonts w:ascii="Arial" w:hAnsi="Arial" w:cs="Arial" w:hint="cs"/>
          <w:sz w:val="28"/>
          <w:szCs w:val="28"/>
          <w:rtl/>
        </w:rPr>
        <w:t>فايزة</w:t>
      </w:r>
      <w:r w:rsidRPr="00AE08C8">
        <w:rPr>
          <w:rFonts w:ascii="Arial" w:hAnsi="Arial" w:cs="Arial" w:hint="cs"/>
          <w:sz w:val="28"/>
          <w:szCs w:val="28"/>
          <w:rtl/>
        </w:rPr>
        <w:t xml:space="preserve"> الخرافي تعليمها في مدارس الكويت إلى أن حصلت على الثانوية العامة من مدرسة المرقاب، ومن ثم أكملت دراستها في جامعة عين شمس لتتخرج منها عام 1967، ولكن طموحها العلمي لم يقف هنا فانطلقت إلى جامعة الكويت التي حصلت منها على درجة الماجستير والدكتوراه عام 1975 لتعمل بعدها في مجال تدريس الكيمياء في جامعة الكويت التي احتضنت معظم سنوات نشاطها المهني.</w:t>
      </w:r>
    </w:p>
    <w:p w:rsidR="00A658BC" w:rsidRPr="00AE08C8" w:rsidRDefault="00A658BC" w:rsidP="00A658BC">
      <w:pPr>
        <w:rPr>
          <w:rFonts w:ascii="Arial" w:hAnsi="Arial" w:cs="Arial"/>
          <w:b/>
          <w:bCs/>
          <w:sz w:val="28"/>
          <w:szCs w:val="28"/>
          <w:rtl/>
        </w:rPr>
      </w:pPr>
      <w:r w:rsidRPr="00AE08C8">
        <w:rPr>
          <w:rFonts w:ascii="Arial" w:hAnsi="Arial" w:cs="Arial" w:hint="cs"/>
          <w:b/>
          <w:bCs/>
          <w:sz w:val="28"/>
          <w:szCs w:val="28"/>
          <w:rtl/>
        </w:rPr>
        <w:t xml:space="preserve">مناصب الدكتورة </w:t>
      </w:r>
      <w:r>
        <w:rPr>
          <w:rFonts w:ascii="Arial" w:hAnsi="Arial" w:cs="Arial" w:hint="cs"/>
          <w:b/>
          <w:bCs/>
          <w:sz w:val="28"/>
          <w:szCs w:val="28"/>
          <w:rtl/>
        </w:rPr>
        <w:t>فايزة</w:t>
      </w:r>
      <w:r w:rsidRPr="00AE08C8">
        <w:rPr>
          <w:rFonts w:ascii="Arial" w:hAnsi="Arial" w:cs="Arial" w:hint="cs"/>
          <w:b/>
          <w:bCs/>
          <w:sz w:val="28"/>
          <w:szCs w:val="28"/>
          <w:rtl/>
        </w:rPr>
        <w:t xml:space="preserve"> الخرافي  </w:t>
      </w:r>
    </w:p>
    <w:p w:rsidR="00A658BC" w:rsidRDefault="00A658BC" w:rsidP="00A658BC">
      <w:pPr>
        <w:rPr>
          <w:rFonts w:ascii="Arial" w:hAnsi="Arial" w:cs="Arial"/>
          <w:sz w:val="28"/>
          <w:szCs w:val="28"/>
          <w:rtl/>
        </w:rPr>
      </w:pPr>
      <w:r>
        <w:rPr>
          <w:rFonts w:ascii="Arial" w:hAnsi="Arial" w:cs="Arial" w:hint="cs"/>
          <w:sz w:val="28"/>
          <w:szCs w:val="28"/>
          <w:rtl/>
        </w:rPr>
        <w:t xml:space="preserve">بعد أن </w:t>
      </w:r>
      <w:r w:rsidRPr="00A21764">
        <w:rPr>
          <w:rFonts w:ascii="Arial" w:hAnsi="Arial" w:cs="Arial" w:hint="cs"/>
          <w:sz w:val="28"/>
          <w:szCs w:val="28"/>
          <w:rtl/>
        </w:rPr>
        <w:t xml:space="preserve">حصلت </w:t>
      </w:r>
      <w:r>
        <w:rPr>
          <w:rFonts w:ascii="Arial" w:hAnsi="Arial" w:cs="Arial" w:hint="cs"/>
          <w:sz w:val="28"/>
          <w:szCs w:val="28"/>
          <w:rtl/>
        </w:rPr>
        <w:t>فايزة</w:t>
      </w:r>
      <w:r w:rsidRPr="00A21764">
        <w:rPr>
          <w:rFonts w:ascii="Arial" w:hAnsi="Arial" w:cs="Arial" w:hint="cs"/>
          <w:sz w:val="28"/>
          <w:szCs w:val="28"/>
          <w:rtl/>
        </w:rPr>
        <w:t xml:space="preserve"> الخرافي</w:t>
      </w:r>
      <w:r>
        <w:rPr>
          <w:rFonts w:ascii="Arial" w:hAnsi="Arial" w:cs="Arial" w:hint="cs"/>
          <w:sz w:val="28"/>
          <w:szCs w:val="28"/>
          <w:rtl/>
        </w:rPr>
        <w:t xml:space="preserve"> على درجة الدكتوراه بدأت عملها في مدرسًا في قسم الكيمياء بجامعة الكويت الذي شكل انطلاقتها المهنية لتتولى بعدها المناصب التالية:</w:t>
      </w:r>
    </w:p>
    <w:p w:rsidR="00A658BC" w:rsidRDefault="00A658BC" w:rsidP="00A658BC">
      <w:pPr>
        <w:rPr>
          <w:rFonts w:ascii="Arial" w:hAnsi="Arial" w:cs="Arial"/>
          <w:sz w:val="28"/>
          <w:szCs w:val="28"/>
          <w:rtl/>
        </w:rPr>
      </w:pPr>
      <w:r>
        <w:rPr>
          <w:rFonts w:ascii="Arial" w:hAnsi="Arial" w:cs="Arial" w:hint="cs"/>
          <w:sz w:val="28"/>
          <w:szCs w:val="28"/>
          <w:rtl/>
        </w:rPr>
        <w:t>منصب رئيس قسم الكيمياء في جامعة الكويت عام 1984.</w:t>
      </w:r>
    </w:p>
    <w:p w:rsidR="00A658BC" w:rsidRDefault="00A658BC" w:rsidP="00A658BC">
      <w:pPr>
        <w:rPr>
          <w:rFonts w:ascii="Arial" w:hAnsi="Arial" w:cs="Arial"/>
          <w:sz w:val="28"/>
          <w:szCs w:val="28"/>
          <w:rtl/>
        </w:rPr>
      </w:pPr>
      <w:r>
        <w:rPr>
          <w:rFonts w:ascii="Arial" w:hAnsi="Arial" w:cs="Arial" w:hint="cs"/>
          <w:sz w:val="28"/>
          <w:szCs w:val="28"/>
          <w:rtl/>
        </w:rPr>
        <w:t>عميد كلية العلوم في جامعة الكويت عام 1986.</w:t>
      </w:r>
    </w:p>
    <w:p w:rsidR="00A658BC" w:rsidRDefault="00A658BC" w:rsidP="00A658BC">
      <w:pPr>
        <w:rPr>
          <w:rFonts w:ascii="Arial" w:hAnsi="Arial" w:cs="Arial"/>
          <w:sz w:val="28"/>
          <w:szCs w:val="28"/>
          <w:rtl/>
        </w:rPr>
      </w:pPr>
      <w:r>
        <w:rPr>
          <w:rFonts w:ascii="Arial" w:hAnsi="Arial" w:cs="Arial" w:hint="cs"/>
          <w:sz w:val="28"/>
          <w:szCs w:val="28"/>
          <w:rtl/>
        </w:rPr>
        <w:t>استاذة في جامعة الكويت منذ عام 1988.</w:t>
      </w:r>
    </w:p>
    <w:p w:rsidR="00A658BC" w:rsidRDefault="00A658BC" w:rsidP="00A658BC">
      <w:pPr>
        <w:rPr>
          <w:rFonts w:ascii="Arial" w:hAnsi="Arial" w:cs="Arial"/>
          <w:sz w:val="28"/>
          <w:szCs w:val="28"/>
          <w:rtl/>
        </w:rPr>
      </w:pPr>
      <w:r>
        <w:rPr>
          <w:rFonts w:ascii="Arial" w:hAnsi="Arial" w:cs="Arial" w:hint="cs"/>
          <w:sz w:val="28"/>
          <w:szCs w:val="28"/>
          <w:rtl/>
        </w:rPr>
        <w:t>مدير جامعة الكويت عام 1993.</w:t>
      </w:r>
    </w:p>
    <w:p w:rsidR="00A658BC" w:rsidRDefault="00A658BC" w:rsidP="00A658BC">
      <w:pPr>
        <w:rPr>
          <w:rFonts w:ascii="Arial" w:hAnsi="Arial" w:cs="Arial" w:hint="cs"/>
          <w:sz w:val="28"/>
          <w:szCs w:val="28"/>
          <w:rtl/>
        </w:rPr>
      </w:pPr>
      <w:r>
        <w:rPr>
          <w:rFonts w:ascii="Arial" w:hAnsi="Arial" w:cs="Arial" w:hint="cs"/>
          <w:sz w:val="28"/>
          <w:szCs w:val="28"/>
          <w:rtl/>
        </w:rPr>
        <w:lastRenderedPageBreak/>
        <w:t>نائبة رئيس أكاديمية العالم للعلوم.</w:t>
      </w:r>
    </w:p>
    <w:p w:rsidR="00A658BC" w:rsidRDefault="00A658BC" w:rsidP="00A658BC">
      <w:pPr>
        <w:rPr>
          <w:rFonts w:ascii="Arial" w:hAnsi="Arial" w:cs="Arial"/>
          <w:sz w:val="28"/>
          <w:szCs w:val="28"/>
          <w:rtl/>
        </w:rPr>
      </w:pPr>
      <w:r w:rsidRPr="00A21764">
        <w:rPr>
          <w:rFonts w:ascii="Arial" w:hAnsi="Arial" w:cs="Arial"/>
          <w:sz w:val="28"/>
          <w:szCs w:val="28"/>
          <w:rtl/>
        </w:rPr>
        <w:t>عضو في الاتحاد الدولي للجامعات والاتحاد الدولي لرؤساء الجامعات.</w:t>
      </w:r>
    </w:p>
    <w:p w:rsidR="00A658BC" w:rsidRPr="00CA6E7A" w:rsidRDefault="00A658BC" w:rsidP="00A658BC">
      <w:pPr>
        <w:rPr>
          <w:rFonts w:ascii="Arial" w:hAnsi="Arial" w:cs="Arial"/>
          <w:b/>
          <w:bCs/>
          <w:sz w:val="28"/>
          <w:szCs w:val="28"/>
          <w:rtl/>
        </w:rPr>
      </w:pPr>
      <w:r w:rsidRPr="00CA6E7A">
        <w:rPr>
          <w:rFonts w:ascii="Arial" w:hAnsi="Arial" w:cs="Arial" w:hint="cs"/>
          <w:b/>
          <w:bCs/>
          <w:sz w:val="28"/>
          <w:szCs w:val="28"/>
          <w:rtl/>
        </w:rPr>
        <w:t xml:space="preserve">انجازات الدكتورة </w:t>
      </w:r>
      <w:r>
        <w:rPr>
          <w:rFonts w:ascii="Arial" w:hAnsi="Arial" w:cs="Arial" w:hint="cs"/>
          <w:b/>
          <w:bCs/>
          <w:sz w:val="28"/>
          <w:szCs w:val="28"/>
          <w:rtl/>
        </w:rPr>
        <w:t>فايزة</w:t>
      </w:r>
      <w:r w:rsidRPr="00CA6E7A">
        <w:rPr>
          <w:rFonts w:ascii="Arial" w:hAnsi="Arial" w:cs="Arial" w:hint="cs"/>
          <w:b/>
          <w:bCs/>
          <w:sz w:val="28"/>
          <w:szCs w:val="28"/>
          <w:rtl/>
        </w:rPr>
        <w:t xml:space="preserve"> الخرافي  </w:t>
      </w:r>
    </w:p>
    <w:p w:rsidR="00A658BC" w:rsidRDefault="00A658BC" w:rsidP="00A658BC">
      <w:pPr>
        <w:rPr>
          <w:rFonts w:ascii="Arial" w:hAnsi="Arial" w:cs="Arial"/>
          <w:sz w:val="28"/>
          <w:szCs w:val="28"/>
          <w:rtl/>
        </w:rPr>
      </w:pPr>
      <w:r>
        <w:rPr>
          <w:rFonts w:ascii="Arial" w:hAnsi="Arial" w:cs="Arial" w:hint="cs"/>
          <w:sz w:val="28"/>
          <w:szCs w:val="28"/>
          <w:rtl/>
        </w:rPr>
        <w:t xml:space="preserve">استطاعت الدكتورة فائزة الخرافي خلال مسيرتها المهنية أن تقدم الكثير لقطاع التعليم، حيث ألف مجموعة من الكتب والأبحاث ذات القيمة العالية من ضمنها </w:t>
      </w:r>
      <w:r>
        <w:rPr>
          <w:rFonts w:ascii="Arial" w:hAnsi="Arial" w:cs="Arial"/>
          <w:sz w:val="28"/>
          <w:szCs w:val="28"/>
          <w:rtl/>
        </w:rPr>
        <w:t>كتاب عن الحرب الكيميائية</w:t>
      </w:r>
      <w:r>
        <w:rPr>
          <w:rFonts w:ascii="Arial" w:hAnsi="Arial" w:cs="Arial" w:hint="cs"/>
          <w:sz w:val="28"/>
          <w:szCs w:val="28"/>
          <w:rtl/>
        </w:rPr>
        <w:t xml:space="preserve">، وشاركت في كتاب يحمل اسم </w:t>
      </w:r>
      <w:r w:rsidRPr="00A21764">
        <w:rPr>
          <w:rFonts w:ascii="Arial" w:hAnsi="Arial" w:cs="Arial"/>
          <w:sz w:val="28"/>
          <w:szCs w:val="28"/>
          <w:rtl/>
        </w:rPr>
        <w:t>الروابط الكيميائية والأشكال الجزيئية</w:t>
      </w:r>
      <w:r>
        <w:rPr>
          <w:rFonts w:ascii="Arial" w:hAnsi="Arial" w:cs="Arial" w:hint="cs"/>
          <w:sz w:val="28"/>
          <w:szCs w:val="28"/>
          <w:rtl/>
        </w:rPr>
        <w:t xml:space="preserve">، وساهمت في دراسة عن </w:t>
      </w:r>
      <w:r w:rsidRPr="00CA6E7A">
        <w:rPr>
          <w:rFonts w:ascii="Arial" w:hAnsi="Arial" w:cs="Arial"/>
          <w:sz w:val="28"/>
          <w:szCs w:val="28"/>
          <w:rtl/>
        </w:rPr>
        <w:t xml:space="preserve">التفاعلات </w:t>
      </w:r>
      <w:proofErr w:type="spellStart"/>
      <w:r w:rsidRPr="00CA6E7A">
        <w:rPr>
          <w:rFonts w:ascii="Arial" w:hAnsi="Arial" w:cs="Arial"/>
          <w:sz w:val="28"/>
          <w:szCs w:val="28"/>
          <w:rtl/>
        </w:rPr>
        <w:t>الأيزوميرية</w:t>
      </w:r>
      <w:proofErr w:type="spellEnd"/>
      <w:r w:rsidRPr="00CA6E7A">
        <w:rPr>
          <w:rFonts w:ascii="Arial" w:hAnsi="Arial" w:cs="Arial"/>
          <w:sz w:val="28"/>
          <w:szCs w:val="28"/>
          <w:rtl/>
        </w:rPr>
        <w:t xml:space="preserve"> </w:t>
      </w:r>
      <w:r>
        <w:rPr>
          <w:rFonts w:ascii="Arial" w:hAnsi="Arial" w:cs="Arial" w:hint="cs"/>
          <w:sz w:val="28"/>
          <w:szCs w:val="28"/>
          <w:rtl/>
        </w:rPr>
        <w:t xml:space="preserve">التي تساعد في </w:t>
      </w:r>
      <w:r>
        <w:rPr>
          <w:rFonts w:ascii="Arial" w:hAnsi="Arial" w:cs="Arial"/>
          <w:sz w:val="28"/>
          <w:szCs w:val="28"/>
          <w:rtl/>
        </w:rPr>
        <w:t>تحسين ظروف عمل محرك السيارات</w:t>
      </w:r>
      <w:r>
        <w:rPr>
          <w:rFonts w:ascii="Arial" w:hAnsi="Arial" w:cs="Arial" w:hint="cs"/>
          <w:sz w:val="28"/>
          <w:szCs w:val="28"/>
          <w:rtl/>
        </w:rPr>
        <w:t>، علاوة على تقديمها أبحاث متنوعة في مجال الكيمياء منها بحث عن</w:t>
      </w:r>
      <w:r w:rsidRPr="00A21764">
        <w:rPr>
          <w:rFonts w:ascii="Arial" w:hAnsi="Arial" w:cs="Arial"/>
          <w:sz w:val="28"/>
          <w:szCs w:val="28"/>
          <w:rtl/>
        </w:rPr>
        <w:t xml:space="preserve"> </w:t>
      </w:r>
      <w:r w:rsidRPr="00CA6E7A">
        <w:rPr>
          <w:rFonts w:ascii="Arial" w:hAnsi="Arial" w:cs="Arial"/>
          <w:sz w:val="28"/>
          <w:szCs w:val="28"/>
          <w:rtl/>
        </w:rPr>
        <w:t>تأثير هندسة التآكل على أنظمة تبريد المحركات</w:t>
      </w:r>
      <w:r>
        <w:rPr>
          <w:rFonts w:ascii="Arial" w:hAnsi="Arial" w:cs="Arial" w:hint="cs"/>
          <w:sz w:val="28"/>
          <w:szCs w:val="28"/>
          <w:rtl/>
        </w:rPr>
        <w:t xml:space="preserve">. </w:t>
      </w:r>
    </w:p>
    <w:p w:rsidR="00A658BC" w:rsidRPr="00A21764" w:rsidRDefault="00A658BC" w:rsidP="00A658BC">
      <w:pPr>
        <w:rPr>
          <w:rFonts w:ascii="Arial" w:hAnsi="Arial" w:cs="Arial" w:hint="cs"/>
          <w:b/>
          <w:bCs/>
          <w:sz w:val="28"/>
          <w:szCs w:val="28"/>
          <w:rtl/>
        </w:rPr>
      </w:pPr>
      <w:r w:rsidRPr="00A21764">
        <w:rPr>
          <w:rFonts w:ascii="Arial" w:hAnsi="Arial" w:cs="Arial" w:hint="cs"/>
          <w:b/>
          <w:bCs/>
          <w:sz w:val="28"/>
          <w:szCs w:val="28"/>
          <w:rtl/>
        </w:rPr>
        <w:t xml:space="preserve">جوائز الدكتورة فايزة الخرافي  </w:t>
      </w:r>
    </w:p>
    <w:p w:rsidR="00A658BC" w:rsidRDefault="00A658BC" w:rsidP="00A658BC">
      <w:pPr>
        <w:rPr>
          <w:rFonts w:ascii="Arial" w:hAnsi="Arial" w:cs="Arial" w:hint="cs"/>
          <w:sz w:val="28"/>
          <w:szCs w:val="28"/>
          <w:rtl/>
        </w:rPr>
      </w:pPr>
      <w:r>
        <w:rPr>
          <w:rFonts w:ascii="Arial" w:hAnsi="Arial" w:cs="Arial" w:hint="cs"/>
          <w:sz w:val="28"/>
          <w:szCs w:val="28"/>
          <w:rtl/>
        </w:rPr>
        <w:t xml:space="preserve">تم تكريم </w:t>
      </w:r>
      <w:r w:rsidRPr="00B270C9">
        <w:rPr>
          <w:rFonts w:ascii="Arial" w:hAnsi="Arial" w:cs="Arial" w:hint="cs"/>
          <w:sz w:val="28"/>
          <w:szCs w:val="28"/>
          <w:rtl/>
        </w:rPr>
        <w:t xml:space="preserve">الدكتورة فايزة الخرافي عدة مرات بسبب انجازاتها في مجال التعليم، ففي عام 1997 حصلت على </w:t>
      </w:r>
      <w:r w:rsidRPr="00B270C9">
        <w:rPr>
          <w:rFonts w:ascii="Arial" w:hAnsi="Arial" w:cs="Arial"/>
          <w:sz w:val="28"/>
          <w:szCs w:val="28"/>
          <w:rtl/>
        </w:rPr>
        <w:t xml:space="preserve">جائزة </w:t>
      </w:r>
      <w:r w:rsidRPr="00745E7E">
        <w:rPr>
          <w:rFonts w:ascii="Arial" w:hAnsi="Arial" w:cs="Arial"/>
          <w:sz w:val="28"/>
          <w:szCs w:val="28"/>
          <w:rtl/>
        </w:rPr>
        <w:t>أفضل عشر شخصيات عربية</w:t>
      </w:r>
      <w:r>
        <w:rPr>
          <w:rFonts w:ascii="Arial" w:hAnsi="Arial" w:cs="Arial" w:hint="cs"/>
          <w:sz w:val="28"/>
          <w:szCs w:val="28"/>
          <w:rtl/>
        </w:rPr>
        <w:t xml:space="preserve"> بفضل ابحاثها العلمية، وفي عام 2000 تم اختيارها من قبل </w:t>
      </w:r>
      <w:r w:rsidRPr="00745E7E">
        <w:rPr>
          <w:rFonts w:ascii="Arial" w:hAnsi="Arial" w:cs="Arial"/>
          <w:sz w:val="28"/>
          <w:szCs w:val="28"/>
          <w:rtl/>
        </w:rPr>
        <w:t>مجلة روز اليوسف المصرية</w:t>
      </w:r>
      <w:r>
        <w:rPr>
          <w:rFonts w:ascii="Arial" w:hAnsi="Arial" w:cs="Arial" w:hint="cs"/>
          <w:sz w:val="28"/>
          <w:szCs w:val="28"/>
          <w:rtl/>
        </w:rPr>
        <w:t xml:space="preserve"> كأبرز الشخصيات الأكاديمية النسائية، كما تم منحها وسام الكويت ذو الوشاح من الدرجة الأولى عام 2002 بسبب انجازاتها في مجال التعليم العالي، ولأن سمعتها فاقت حدود الكويت فد نالت عام 2011 </w:t>
      </w:r>
      <w:r>
        <w:rPr>
          <w:rFonts w:ascii="Arial" w:hAnsi="Arial" w:cs="Arial"/>
          <w:sz w:val="28"/>
          <w:szCs w:val="28"/>
          <w:rtl/>
        </w:rPr>
        <w:t>جائزة لوريال</w:t>
      </w:r>
      <w:r>
        <w:rPr>
          <w:rFonts w:ascii="Arial" w:hAnsi="Arial" w:cs="Arial" w:hint="cs"/>
          <w:sz w:val="28"/>
          <w:szCs w:val="28"/>
          <w:rtl/>
        </w:rPr>
        <w:t xml:space="preserve"> </w:t>
      </w:r>
      <w:r w:rsidRPr="00745E7E">
        <w:rPr>
          <w:rFonts w:ascii="Arial" w:hAnsi="Arial" w:cs="Arial"/>
          <w:sz w:val="28"/>
          <w:szCs w:val="28"/>
          <w:rtl/>
        </w:rPr>
        <w:t>يونيسكو في مجال العلوم</w:t>
      </w:r>
      <w:r>
        <w:rPr>
          <w:rFonts w:ascii="Arial" w:hAnsi="Arial" w:cs="Arial" w:hint="cs"/>
          <w:sz w:val="28"/>
          <w:szCs w:val="28"/>
          <w:rtl/>
        </w:rPr>
        <w:t>.</w:t>
      </w:r>
    </w:p>
    <w:p w:rsidR="0031408B" w:rsidRDefault="00A658BC" w:rsidP="0031408B">
      <w:pPr>
        <w:rPr>
          <w:rFonts w:ascii="Arial" w:hAnsi="Arial" w:cs="Arial" w:hint="cs"/>
          <w:b/>
          <w:bCs/>
          <w:sz w:val="28"/>
          <w:szCs w:val="28"/>
          <w:rtl/>
        </w:rPr>
      </w:pPr>
      <w:r>
        <w:rPr>
          <w:rFonts w:ascii="Arial" w:hAnsi="Arial" w:cs="Arial" w:hint="cs"/>
          <w:b/>
          <w:bCs/>
          <w:sz w:val="28"/>
          <w:szCs w:val="28"/>
          <w:rtl/>
        </w:rPr>
        <w:t xml:space="preserve">خاتمة </w:t>
      </w:r>
    </w:p>
    <w:p w:rsidR="00A658BC" w:rsidRPr="00745E7E" w:rsidRDefault="00A658BC" w:rsidP="0031408B">
      <w:pPr>
        <w:rPr>
          <w:rFonts w:ascii="Arial" w:hAnsi="Arial" w:cs="Arial"/>
          <w:sz w:val="28"/>
          <w:szCs w:val="28"/>
          <w:rtl/>
        </w:rPr>
      </w:pPr>
      <w:bookmarkStart w:id="0" w:name="_GoBack"/>
      <w:bookmarkEnd w:id="0"/>
      <w:r>
        <w:rPr>
          <w:rFonts w:ascii="Arial" w:hAnsi="Arial" w:cs="Arial" w:hint="cs"/>
          <w:sz w:val="28"/>
          <w:szCs w:val="28"/>
          <w:rtl/>
        </w:rPr>
        <w:t xml:space="preserve">إن كانت </w:t>
      </w:r>
      <w:r w:rsidRPr="00B270C9">
        <w:rPr>
          <w:rFonts w:ascii="Arial" w:hAnsi="Arial" w:cs="Arial" w:hint="cs"/>
          <w:sz w:val="28"/>
          <w:szCs w:val="28"/>
          <w:rtl/>
        </w:rPr>
        <w:t>الدكتورة فايزة الخرافي</w:t>
      </w:r>
      <w:r>
        <w:rPr>
          <w:rFonts w:ascii="Arial" w:hAnsi="Arial" w:cs="Arial" w:hint="cs"/>
          <w:sz w:val="28"/>
          <w:szCs w:val="28"/>
          <w:rtl/>
        </w:rPr>
        <w:t xml:space="preserve"> نجمة مضيئة في سماء الكويت فإن للكويت آلاف النجوم التي زادت شعلة نور العلم وستظل تنجب الكويت أمثالهم على مر التاريخ، فالكويت مهد للحضارات ومنبت للعلم والعلماء الذي أضافوا للبشرية من علمهم وانجازاتهم حتى خلدهم التاريخ وسطرت أسماؤهم بحروف من ذهب في تاريخ الكويت.  </w:t>
      </w:r>
    </w:p>
    <w:p w:rsidR="00A6773D" w:rsidRPr="00A658BC" w:rsidRDefault="00A6773D" w:rsidP="00A658BC">
      <w:pPr>
        <w:rPr>
          <w:rtl/>
        </w:rPr>
      </w:pPr>
    </w:p>
    <w:sectPr w:rsidR="00A6773D" w:rsidRPr="00A658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879" w:rsidRDefault="004A6879" w:rsidP="00631EA7">
      <w:pPr>
        <w:spacing w:after="0" w:line="240" w:lineRule="auto"/>
      </w:pPr>
      <w:r>
        <w:separator/>
      </w:r>
    </w:p>
  </w:endnote>
  <w:endnote w:type="continuationSeparator" w:id="0">
    <w:p w:rsidR="004A6879" w:rsidRDefault="004A6879"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48" w:rsidRDefault="00D13B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48" w:rsidRDefault="00D13B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48" w:rsidRDefault="00D13B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879" w:rsidRDefault="004A6879" w:rsidP="00631EA7">
      <w:pPr>
        <w:spacing w:after="0" w:line="240" w:lineRule="auto"/>
      </w:pPr>
      <w:r>
        <w:separator/>
      </w:r>
    </w:p>
  </w:footnote>
  <w:footnote w:type="continuationSeparator" w:id="0">
    <w:p w:rsidR="004A6879" w:rsidRDefault="004A6879"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48" w:rsidRDefault="00D13B4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74282"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48" w:rsidRDefault="00D13B4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74283"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48" w:rsidRDefault="00D13B4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74281"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5457"/>
    <w:rsid w:val="00026286"/>
    <w:rsid w:val="00026A60"/>
    <w:rsid w:val="0003072C"/>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33BF"/>
    <w:rsid w:val="00067907"/>
    <w:rsid w:val="00067973"/>
    <w:rsid w:val="0007050E"/>
    <w:rsid w:val="000771D0"/>
    <w:rsid w:val="0007773A"/>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2E6"/>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56C9"/>
    <w:rsid w:val="0014623D"/>
    <w:rsid w:val="00147A87"/>
    <w:rsid w:val="001507B9"/>
    <w:rsid w:val="00152984"/>
    <w:rsid w:val="00152C7E"/>
    <w:rsid w:val="00152CCC"/>
    <w:rsid w:val="001538E2"/>
    <w:rsid w:val="00153D86"/>
    <w:rsid w:val="00156598"/>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6A46"/>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4563"/>
    <w:rsid w:val="00265E82"/>
    <w:rsid w:val="00271B61"/>
    <w:rsid w:val="002725B4"/>
    <w:rsid w:val="0027463F"/>
    <w:rsid w:val="00274C9C"/>
    <w:rsid w:val="00275A32"/>
    <w:rsid w:val="00282E06"/>
    <w:rsid w:val="002834F4"/>
    <w:rsid w:val="00283BDD"/>
    <w:rsid w:val="00283C69"/>
    <w:rsid w:val="00285068"/>
    <w:rsid w:val="002862D6"/>
    <w:rsid w:val="00286E8A"/>
    <w:rsid w:val="0028711E"/>
    <w:rsid w:val="00291245"/>
    <w:rsid w:val="00293542"/>
    <w:rsid w:val="00295220"/>
    <w:rsid w:val="0029589F"/>
    <w:rsid w:val="002974BF"/>
    <w:rsid w:val="002A1080"/>
    <w:rsid w:val="002A254D"/>
    <w:rsid w:val="002A2908"/>
    <w:rsid w:val="002A4693"/>
    <w:rsid w:val="002A5B67"/>
    <w:rsid w:val="002A6221"/>
    <w:rsid w:val="002A7133"/>
    <w:rsid w:val="002A7A54"/>
    <w:rsid w:val="002B0A67"/>
    <w:rsid w:val="002B1CA3"/>
    <w:rsid w:val="002B3501"/>
    <w:rsid w:val="002B56DE"/>
    <w:rsid w:val="002B6962"/>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408B"/>
    <w:rsid w:val="00315A64"/>
    <w:rsid w:val="00316C31"/>
    <w:rsid w:val="00317852"/>
    <w:rsid w:val="00320846"/>
    <w:rsid w:val="00322AA5"/>
    <w:rsid w:val="00322B0B"/>
    <w:rsid w:val="00323AF0"/>
    <w:rsid w:val="00324B5C"/>
    <w:rsid w:val="003271B2"/>
    <w:rsid w:val="00327924"/>
    <w:rsid w:val="0033094F"/>
    <w:rsid w:val="00334748"/>
    <w:rsid w:val="00334DA2"/>
    <w:rsid w:val="003353BC"/>
    <w:rsid w:val="00335D14"/>
    <w:rsid w:val="003364F8"/>
    <w:rsid w:val="003365AB"/>
    <w:rsid w:val="003478BE"/>
    <w:rsid w:val="00347FB2"/>
    <w:rsid w:val="00350527"/>
    <w:rsid w:val="0035210C"/>
    <w:rsid w:val="00353AF1"/>
    <w:rsid w:val="0035419F"/>
    <w:rsid w:val="00355036"/>
    <w:rsid w:val="00363F60"/>
    <w:rsid w:val="00365610"/>
    <w:rsid w:val="00365913"/>
    <w:rsid w:val="00365BB9"/>
    <w:rsid w:val="00365C1C"/>
    <w:rsid w:val="00365F3C"/>
    <w:rsid w:val="00366A9E"/>
    <w:rsid w:val="00367335"/>
    <w:rsid w:val="00370222"/>
    <w:rsid w:val="00371FA4"/>
    <w:rsid w:val="0037249F"/>
    <w:rsid w:val="00372F07"/>
    <w:rsid w:val="00373242"/>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3741"/>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AC7"/>
    <w:rsid w:val="00451B5A"/>
    <w:rsid w:val="004542AC"/>
    <w:rsid w:val="00461BF4"/>
    <w:rsid w:val="0046362B"/>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A6879"/>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530"/>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23EF"/>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1D87"/>
    <w:rsid w:val="005647BB"/>
    <w:rsid w:val="005656A3"/>
    <w:rsid w:val="00570569"/>
    <w:rsid w:val="0057140E"/>
    <w:rsid w:val="00571443"/>
    <w:rsid w:val="00571C10"/>
    <w:rsid w:val="00571CFD"/>
    <w:rsid w:val="005763CE"/>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07341"/>
    <w:rsid w:val="00607EC6"/>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24B2"/>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670D"/>
    <w:rsid w:val="00707AE1"/>
    <w:rsid w:val="007110EF"/>
    <w:rsid w:val="0071586E"/>
    <w:rsid w:val="007165FE"/>
    <w:rsid w:val="00716732"/>
    <w:rsid w:val="0072235F"/>
    <w:rsid w:val="00722B37"/>
    <w:rsid w:val="00723AE0"/>
    <w:rsid w:val="00724A5C"/>
    <w:rsid w:val="007250CE"/>
    <w:rsid w:val="00726553"/>
    <w:rsid w:val="007270FC"/>
    <w:rsid w:val="00727EC7"/>
    <w:rsid w:val="007323E3"/>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47AF2"/>
    <w:rsid w:val="00751438"/>
    <w:rsid w:val="007527A0"/>
    <w:rsid w:val="007564B9"/>
    <w:rsid w:val="0076047F"/>
    <w:rsid w:val="00760ABD"/>
    <w:rsid w:val="00762DDB"/>
    <w:rsid w:val="00763E73"/>
    <w:rsid w:val="007642CD"/>
    <w:rsid w:val="0076483A"/>
    <w:rsid w:val="007666A0"/>
    <w:rsid w:val="00766B17"/>
    <w:rsid w:val="007701D7"/>
    <w:rsid w:val="00773185"/>
    <w:rsid w:val="00774752"/>
    <w:rsid w:val="00777066"/>
    <w:rsid w:val="007805D6"/>
    <w:rsid w:val="00784672"/>
    <w:rsid w:val="0078700A"/>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2F96"/>
    <w:rsid w:val="008144AD"/>
    <w:rsid w:val="00815635"/>
    <w:rsid w:val="0081609E"/>
    <w:rsid w:val="00816EE4"/>
    <w:rsid w:val="00820371"/>
    <w:rsid w:val="00821020"/>
    <w:rsid w:val="00827979"/>
    <w:rsid w:val="00831829"/>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26F9"/>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7D7"/>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4BF6"/>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4408"/>
    <w:rsid w:val="00A14889"/>
    <w:rsid w:val="00A16D57"/>
    <w:rsid w:val="00A17552"/>
    <w:rsid w:val="00A207BA"/>
    <w:rsid w:val="00A21556"/>
    <w:rsid w:val="00A21853"/>
    <w:rsid w:val="00A25D7A"/>
    <w:rsid w:val="00A274CA"/>
    <w:rsid w:val="00A2796F"/>
    <w:rsid w:val="00A41AC3"/>
    <w:rsid w:val="00A41BC8"/>
    <w:rsid w:val="00A47144"/>
    <w:rsid w:val="00A5248C"/>
    <w:rsid w:val="00A547CE"/>
    <w:rsid w:val="00A57CF3"/>
    <w:rsid w:val="00A60B9D"/>
    <w:rsid w:val="00A6199E"/>
    <w:rsid w:val="00A62FC1"/>
    <w:rsid w:val="00A65576"/>
    <w:rsid w:val="00A65652"/>
    <w:rsid w:val="00A658BC"/>
    <w:rsid w:val="00A67475"/>
    <w:rsid w:val="00A6773D"/>
    <w:rsid w:val="00A702AD"/>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199E"/>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3E13"/>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2B7"/>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3598"/>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7C0"/>
    <w:rsid w:val="00BE0AD6"/>
    <w:rsid w:val="00BE113F"/>
    <w:rsid w:val="00BE2275"/>
    <w:rsid w:val="00BE3988"/>
    <w:rsid w:val="00BE4F86"/>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2431"/>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62C1"/>
    <w:rsid w:val="00C7765D"/>
    <w:rsid w:val="00C800D1"/>
    <w:rsid w:val="00C83E66"/>
    <w:rsid w:val="00C8711A"/>
    <w:rsid w:val="00C906F3"/>
    <w:rsid w:val="00C91DBB"/>
    <w:rsid w:val="00C92CE9"/>
    <w:rsid w:val="00C92F49"/>
    <w:rsid w:val="00C93BA0"/>
    <w:rsid w:val="00C93CE8"/>
    <w:rsid w:val="00C93E8D"/>
    <w:rsid w:val="00C94853"/>
    <w:rsid w:val="00C95641"/>
    <w:rsid w:val="00C963AB"/>
    <w:rsid w:val="00CA0BBC"/>
    <w:rsid w:val="00CA23DF"/>
    <w:rsid w:val="00CA27DD"/>
    <w:rsid w:val="00CA406C"/>
    <w:rsid w:val="00CA4779"/>
    <w:rsid w:val="00CA6350"/>
    <w:rsid w:val="00CB17FA"/>
    <w:rsid w:val="00CB2AD5"/>
    <w:rsid w:val="00CB47A4"/>
    <w:rsid w:val="00CB63E9"/>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3B48"/>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005E"/>
    <w:rsid w:val="00D77E5B"/>
    <w:rsid w:val="00D81CEE"/>
    <w:rsid w:val="00D83324"/>
    <w:rsid w:val="00D84731"/>
    <w:rsid w:val="00D850AC"/>
    <w:rsid w:val="00D85CAD"/>
    <w:rsid w:val="00D86A9F"/>
    <w:rsid w:val="00D93933"/>
    <w:rsid w:val="00D95812"/>
    <w:rsid w:val="00DA0AAB"/>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319"/>
    <w:rsid w:val="00DF5D53"/>
    <w:rsid w:val="00DF74F1"/>
    <w:rsid w:val="00E00CFA"/>
    <w:rsid w:val="00E02A7B"/>
    <w:rsid w:val="00E0319B"/>
    <w:rsid w:val="00E03DEF"/>
    <w:rsid w:val="00E07AE7"/>
    <w:rsid w:val="00E145E2"/>
    <w:rsid w:val="00E14BEE"/>
    <w:rsid w:val="00E15223"/>
    <w:rsid w:val="00E15FBE"/>
    <w:rsid w:val="00E17CDF"/>
    <w:rsid w:val="00E22233"/>
    <w:rsid w:val="00E25954"/>
    <w:rsid w:val="00E27965"/>
    <w:rsid w:val="00E32979"/>
    <w:rsid w:val="00E37FB4"/>
    <w:rsid w:val="00E4054E"/>
    <w:rsid w:val="00E42FBF"/>
    <w:rsid w:val="00E43A41"/>
    <w:rsid w:val="00E446A8"/>
    <w:rsid w:val="00E45776"/>
    <w:rsid w:val="00E5081E"/>
    <w:rsid w:val="00E50B11"/>
    <w:rsid w:val="00E53B7C"/>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60B7"/>
    <w:rsid w:val="00E878BF"/>
    <w:rsid w:val="00E9456F"/>
    <w:rsid w:val="00E96749"/>
    <w:rsid w:val="00EA05EB"/>
    <w:rsid w:val="00EA0971"/>
    <w:rsid w:val="00EA2488"/>
    <w:rsid w:val="00EA3952"/>
    <w:rsid w:val="00EA4CCE"/>
    <w:rsid w:val="00EA5070"/>
    <w:rsid w:val="00EA5275"/>
    <w:rsid w:val="00EA5F22"/>
    <w:rsid w:val="00EB1188"/>
    <w:rsid w:val="00EB1DB8"/>
    <w:rsid w:val="00EB1F5A"/>
    <w:rsid w:val="00EB315C"/>
    <w:rsid w:val="00EB4D57"/>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E5EC1"/>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2409"/>
    <w:rsid w:val="00F333C4"/>
    <w:rsid w:val="00F33F01"/>
    <w:rsid w:val="00F36E34"/>
    <w:rsid w:val="00F37E58"/>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6DE0"/>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0CD35-748E-4D9A-9B95-0904A4CD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2023-11-01T12:57:00Z</dcterms:created>
  <dcterms:modified xsi:type="dcterms:W3CDTF">2023-11-01T12:58:00Z</dcterms:modified>
</cp:coreProperties>
</file>