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>
          <w:b w:val="1"/>
        </w:rPr>
      </w:pPr>
      <w:bookmarkStart w:colFirst="0" w:colLast="0" w:name="_b072e1vwgqbu" w:id="0"/>
      <w:bookmarkEnd w:id="0"/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الابتدائي</w:t>
      </w:r>
    </w:p>
    <w:p w:rsidR="00000000" w:rsidDel="00000000" w:rsidP="00000000" w:rsidRDefault="00000000" w:rsidRPr="00000000" w14:paraId="00000002">
      <w:pPr>
        <w:bidi w:val="1"/>
        <w:rPr>
          <w:b w:val="1"/>
        </w:rPr>
      </w:pPr>
      <w:r w:rsidDel="00000000" w:rsidR="00000000" w:rsidRPr="00000000">
        <w:rPr>
          <w:sz w:val="32"/>
          <w:szCs w:val="32"/>
          <w:rtl w:val="1"/>
        </w:rPr>
        <w:t xml:space="preserve">غيرت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الاختراعات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مجرى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ولعبت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أساسي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وتطوره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ابتداءا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ابتكرها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أسلافنا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ووصولا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الاختراعات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التقنية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أتاحت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الاختراعات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ثورة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الحياة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سواءا</w:t>
      </w:r>
      <w:r w:rsidDel="00000000" w:rsidR="00000000" w:rsidRPr="00000000">
        <w:rPr>
          <w:sz w:val="32"/>
          <w:szCs w:val="32"/>
          <w:rtl w:val="1"/>
        </w:rPr>
        <w:t xml:space="preserve">ً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الزراعة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والتجارة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والاتصالات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والنقل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عززت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ومستوى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الرفاهية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وساهمت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زيادة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الإنتاجية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bidi w:val="1"/>
        <w:rPr>
          <w:b w:val="1"/>
        </w:rPr>
      </w:pPr>
      <w:bookmarkStart w:colFirst="0" w:colLast="0" w:name="_1onbjiq1n7tp" w:id="1"/>
      <w:bookmarkEnd w:id="1"/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الابتدائي</w:t>
      </w:r>
    </w:p>
    <w:p w:rsidR="00000000" w:rsidDel="00000000" w:rsidP="00000000" w:rsidRDefault="00000000" w:rsidRPr="00000000" w14:paraId="0000000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توماس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ألفا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إديسون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رجل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أمريكي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ميلان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أوهايو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تاريخ</w:t>
      </w:r>
      <w:r w:rsidDel="00000000" w:rsidR="00000000" w:rsidRPr="00000000">
        <w:rPr>
          <w:sz w:val="32"/>
          <w:szCs w:val="32"/>
          <w:rtl w:val="1"/>
        </w:rPr>
        <w:t xml:space="preserve"> 11 </w:t>
      </w:r>
      <w:r w:rsidDel="00000000" w:rsidR="00000000" w:rsidRPr="00000000">
        <w:rPr>
          <w:sz w:val="32"/>
          <w:szCs w:val="32"/>
          <w:rtl w:val="1"/>
        </w:rPr>
        <w:t xml:space="preserve">فبراير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1847، </w:t>
      </w:r>
      <w:r w:rsidDel="00000000" w:rsidR="00000000" w:rsidRPr="00000000">
        <w:rPr>
          <w:sz w:val="32"/>
          <w:szCs w:val="32"/>
          <w:rtl w:val="1"/>
        </w:rPr>
        <w:t xml:space="preserve">بالرغم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معاناته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السمع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إلا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ّ</w:t>
      </w:r>
      <w:r w:rsidDel="00000000" w:rsidR="00000000" w:rsidRPr="00000000">
        <w:rPr>
          <w:sz w:val="32"/>
          <w:szCs w:val="32"/>
          <w:rtl w:val="1"/>
        </w:rPr>
        <w:t xml:space="preserve">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اختراع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الفونوغراف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سنة</w:t>
      </w:r>
      <w:r w:rsidDel="00000000" w:rsidR="00000000" w:rsidRPr="00000000">
        <w:rPr>
          <w:sz w:val="32"/>
          <w:szCs w:val="32"/>
          <w:rtl w:val="1"/>
        </w:rPr>
        <w:t xml:space="preserve"> 1877،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جهاز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تسجيل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وسماعه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</w:t>
      </w:r>
      <w:r w:rsidDel="00000000" w:rsidR="00000000" w:rsidRPr="00000000">
        <w:rPr>
          <w:sz w:val="32"/>
          <w:szCs w:val="32"/>
          <w:rtl w:val="1"/>
        </w:rPr>
        <w:t xml:space="preserve"> 1879 </w:t>
      </w:r>
      <w:r w:rsidDel="00000000" w:rsidR="00000000" w:rsidRPr="00000000">
        <w:rPr>
          <w:sz w:val="32"/>
          <w:szCs w:val="32"/>
          <w:rtl w:val="1"/>
        </w:rPr>
        <w:t xml:space="preserve">تمكن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اختراع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مصباح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كهربائي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وكاميرا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الافلام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المبتكرة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إديسون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جوهري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اكتشاف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توليد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توزيعها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والشركات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والمصانع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97430" cy="3767896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7430" cy="3767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bidi w:val="1"/>
        <w:rPr>
          <w:b w:val="1"/>
        </w:rPr>
      </w:pPr>
      <w:bookmarkStart w:colFirst="0" w:colLast="0" w:name="_jw2ki819bqfd" w:id="2"/>
      <w:bookmarkEnd w:id="2"/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المخترعين</w:t>
      </w:r>
    </w:p>
    <w:p w:rsidR="00000000" w:rsidDel="00000000" w:rsidP="00000000" w:rsidRDefault="00000000" w:rsidRPr="00000000" w14:paraId="0000000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اكتسب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والشعبية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نتيجة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اختراعاتهم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المدهشة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والغربي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3"/>
        <w:bidi w:val="1"/>
        <w:rPr>
          <w:b w:val="1"/>
        </w:rPr>
      </w:pPr>
      <w:bookmarkStart w:colFirst="0" w:colLast="0" w:name="_yr4fqwlf995y" w:id="3"/>
      <w:bookmarkEnd w:id="3"/>
      <w:r w:rsidDel="00000000" w:rsidR="00000000" w:rsidRPr="00000000">
        <w:rPr>
          <w:b w:val="1"/>
          <w:rtl w:val="1"/>
        </w:rPr>
        <w:t xml:space="preserve">أشهر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المخترعين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العربي</w:t>
      </w:r>
    </w:p>
    <w:p w:rsidR="00000000" w:rsidDel="00000000" w:rsidP="00000000" w:rsidRDefault="00000000" w:rsidRPr="00000000" w14:paraId="0000000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قائمة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تضم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أسماء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العربي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كويكب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الفلك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الاجتماع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راشد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الكيمياء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محمد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موسى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الخوارزمي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مؤسسي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الرياضيات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الرازي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خيوط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الجراحة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الفارابي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بطوطة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تصوير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الهيثم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كاميرا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مظلمة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زهر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التغذية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الصناعية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967435" cy="2194751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435" cy="2194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bidi w:val="1"/>
        <w:rPr>
          <w:b w:val="1"/>
        </w:rPr>
      </w:pPr>
      <w:bookmarkStart w:colFirst="0" w:colLast="0" w:name="_dvugyv2uqbz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bidi w:val="1"/>
        <w:rPr>
          <w:b w:val="1"/>
        </w:rPr>
      </w:pPr>
      <w:bookmarkStart w:colFirst="0" w:colLast="0" w:name="_9j9ymme5yp1z" w:id="5"/>
      <w:bookmarkEnd w:id="5"/>
      <w:r w:rsidDel="00000000" w:rsidR="00000000" w:rsidRPr="00000000">
        <w:rPr>
          <w:b w:val="1"/>
          <w:rtl w:val="1"/>
        </w:rPr>
        <w:t xml:space="preserve">أشهر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المخترعين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الغربي</w:t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أشهر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المخترعين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الغرب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توماس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اديسون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المصباح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اكسندر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جراهام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ليوناردو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دافنشي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المروحة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الرأسية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تستعمل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الطيران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ارخميدس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قانون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الطفو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بنجامين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فرانكلين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الصواعق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لويس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والكسندر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فليمينغ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البنسلين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نيكولا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مكتشف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المتردد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ستيف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جوبز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أجهزة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الكمبيوتر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اللوحية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تشارلز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معالجة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وتخزين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البلازما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جريس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يترجم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البرمجة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لغة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الآلة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39981" cy="235901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9981" cy="23590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bidi w:val="1"/>
        <w:rPr>
          <w:b w:val="1"/>
        </w:rPr>
      </w:pPr>
      <w:bookmarkStart w:colFirst="0" w:colLast="0" w:name="_576984753lb" w:id="6"/>
      <w:bookmarkEnd w:id="6"/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اول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شيء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اخترع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</w:t>
      </w:r>
    </w:p>
    <w:p w:rsidR="00000000" w:rsidDel="00000000" w:rsidP="00000000" w:rsidRDefault="00000000" w:rsidRPr="00000000" w14:paraId="00000027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شيء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صنعها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الإنسان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الحجري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تشذيب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أغصان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الشجر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والحجارة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وقرون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العاج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الرماح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والسهام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لحماية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الخطر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916922" cy="2029163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6922" cy="202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bidi w:val="1"/>
        <w:rPr>
          <w:b w:val="1"/>
        </w:rPr>
      </w:pPr>
      <w:bookmarkStart w:colFirst="0" w:colLast="0" w:name="_z22on81hoxu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bidi w:val="1"/>
        <w:rPr>
          <w:b w:val="1"/>
        </w:rPr>
      </w:pPr>
      <w:bookmarkStart w:colFirst="0" w:colLast="0" w:name="_g9au84u5xrsf" w:id="8"/>
      <w:bookmarkEnd w:id="8"/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الاختراعات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</w:t>
      </w:r>
    </w:p>
    <w:p w:rsidR="00000000" w:rsidDel="00000000" w:rsidP="00000000" w:rsidRDefault="00000000" w:rsidRPr="00000000" w14:paraId="0000002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الاختراعات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كوكب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المصباح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الكهربائي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الطائرة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اللقاحات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الإنترنت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الكمبيوتر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المحمول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bidi w:val="1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الذكاء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الاصطناعي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Style w:val="Heading2"/>
        <w:bidi w:val="1"/>
        <w:rPr>
          <w:b w:val="1"/>
        </w:rPr>
      </w:pPr>
      <w:bookmarkStart w:colFirst="0" w:colLast="0" w:name="_eztbbhz9topp" w:id="9"/>
      <w:bookmarkEnd w:id="9"/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مخترع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الرابع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الابتدائي</w:t>
      </w:r>
    </w:p>
    <w:p w:rsidR="00000000" w:rsidDel="00000000" w:rsidP="00000000" w:rsidRDefault="00000000" w:rsidRPr="00000000" w14:paraId="00000036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خاتمة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المشروع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تحدثنا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أفضل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مخترع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العالم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وأهمية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الاختراعات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إنعاش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وتنميته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تعزيز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النمو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التكنولوجي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الأرضية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393210" cy="439321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3210" cy="4393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bidi w:val="1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12" Type="http://schemas.openxmlformats.org/officeDocument/2006/relationships/footer" Target="foot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5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