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99B4" w14:textId="77777777" w:rsidR="00605433" w:rsidRDefault="00605433" w:rsidP="00CE67C5">
      <w:pPr>
        <w:pStyle w:val="a3"/>
        <w:bidi/>
        <w:spacing w:before="0" w:beforeAutospacing="0" w:after="0" w:afterAutospacing="0"/>
        <w:rPr>
          <w:rFonts w:ascii="Arial" w:hAnsi="Arial" w:cs="Arial"/>
          <w:b/>
          <w:bCs/>
          <w:color w:val="000000"/>
          <w:sz w:val="22"/>
          <w:szCs w:val="22"/>
          <w:rtl/>
        </w:rPr>
      </w:pPr>
      <w:r>
        <w:rPr>
          <w:rFonts w:ascii="Arial" w:hAnsi="Arial" w:cs="Arial"/>
          <w:b/>
          <w:bCs/>
          <w:color w:val="000000"/>
          <w:sz w:val="22"/>
          <w:szCs w:val="22"/>
          <w:rtl/>
        </w:rPr>
        <w:t xml:space="preserve">موضوع تعبير عن </w:t>
      </w:r>
      <w:proofErr w:type="spellStart"/>
      <w:r>
        <w:rPr>
          <w:rFonts w:ascii="Arial" w:hAnsi="Arial" w:cs="Arial"/>
          <w:b/>
          <w:bCs/>
          <w:color w:val="000000"/>
          <w:sz w:val="22"/>
          <w:szCs w:val="22"/>
          <w:rtl/>
        </w:rPr>
        <w:t>الرحمه</w:t>
      </w:r>
      <w:proofErr w:type="spellEnd"/>
      <w:r>
        <w:rPr>
          <w:rFonts w:ascii="Arial" w:hAnsi="Arial" w:cs="Arial"/>
          <w:b/>
          <w:bCs/>
          <w:color w:val="000000"/>
          <w:sz w:val="22"/>
          <w:szCs w:val="22"/>
          <w:rtl/>
        </w:rPr>
        <w:t xml:space="preserve"> في الاسلام واهميتها في حياتنا </w:t>
      </w:r>
    </w:p>
    <w:p w14:paraId="3AB586F3" w14:textId="77777777" w:rsidR="00605433" w:rsidRDefault="00605433" w:rsidP="00CE67C5">
      <w:pPr>
        <w:pStyle w:val="a3"/>
        <w:bidi/>
        <w:spacing w:before="0" w:beforeAutospacing="0" w:after="0" w:afterAutospacing="0"/>
        <w:rPr>
          <w:rFonts w:ascii="Arial" w:hAnsi="Arial" w:cs="Arial"/>
          <w:b/>
          <w:bCs/>
          <w:color w:val="000000"/>
          <w:sz w:val="22"/>
          <w:szCs w:val="22"/>
          <w:rtl/>
        </w:rPr>
      </w:pPr>
    </w:p>
    <w:p w14:paraId="6106FC15" w14:textId="77777777" w:rsidR="00605433" w:rsidRDefault="00605433" w:rsidP="00CE67C5">
      <w:pPr>
        <w:pStyle w:val="a3"/>
        <w:bidi/>
        <w:spacing w:before="0" w:beforeAutospacing="0" w:after="0" w:afterAutospacing="0"/>
      </w:pPr>
      <w:r>
        <w:rPr>
          <w:rFonts w:ascii="Arial" w:hAnsi="Arial" w:cs="Arial"/>
          <w:b/>
          <w:bCs/>
          <w:color w:val="000000"/>
          <w:sz w:val="22"/>
          <w:szCs w:val="22"/>
          <w:rtl/>
        </w:rPr>
        <w:t xml:space="preserve">مقدمة موضوع عن </w:t>
      </w:r>
      <w:proofErr w:type="spellStart"/>
      <w:r>
        <w:rPr>
          <w:rFonts w:ascii="Arial" w:hAnsi="Arial" w:cs="Arial"/>
          <w:b/>
          <w:bCs/>
          <w:color w:val="000000"/>
          <w:sz w:val="22"/>
          <w:szCs w:val="22"/>
          <w:rtl/>
        </w:rPr>
        <w:t>الرحمه</w:t>
      </w:r>
      <w:proofErr w:type="spellEnd"/>
    </w:p>
    <w:p w14:paraId="6401895E" w14:textId="77777777" w:rsidR="00605433" w:rsidRDefault="00605433" w:rsidP="00CE67C5">
      <w:pPr>
        <w:pStyle w:val="a3"/>
        <w:bidi/>
        <w:spacing w:before="0" w:beforeAutospacing="0" w:after="0" w:afterAutospacing="0"/>
        <w:rPr>
          <w:rtl/>
        </w:rPr>
      </w:pPr>
      <w:r>
        <w:rPr>
          <w:rFonts w:ascii="Arial" w:hAnsi="Arial" w:cs="Arial"/>
          <w:color w:val="000000"/>
          <w:sz w:val="22"/>
          <w:szCs w:val="22"/>
          <w:rtl/>
        </w:rPr>
        <w:t>الرحمة هي واحدة من الصفات الإنسانية القيمة، وصفة من الأخلاق الإسلامية التي ركّز عليها الله سبحانه وتعالى ورسوله محمد صلى الله عليه وسلم وذكر أثرها العظيم في كتابه الشريف على الصعيد الديني والدنيوي أيضًا، كما أن الرحمة تعتبر مشاعر إيجابية تنبع من قلب الإنسان وتظهر في تعامله مع الآخرين، ولديها العديد من الإيجابيات في حياتنا. </w:t>
      </w:r>
    </w:p>
    <w:p w14:paraId="29FFCFE3" w14:textId="77777777" w:rsidR="00605433" w:rsidRDefault="00605433" w:rsidP="00CE67C5">
      <w:pPr>
        <w:pStyle w:val="a3"/>
        <w:bidi/>
        <w:spacing w:before="0" w:beforeAutospacing="0" w:after="0" w:afterAutospacing="0"/>
        <w:rPr>
          <w:rtl/>
        </w:rPr>
      </w:pPr>
      <w:r>
        <w:rPr>
          <w:rFonts w:ascii="Arial" w:hAnsi="Arial" w:cs="Arial"/>
          <w:b/>
          <w:bCs/>
          <w:color w:val="000000"/>
          <w:sz w:val="22"/>
          <w:szCs w:val="22"/>
          <w:rtl/>
        </w:rPr>
        <w:t xml:space="preserve">موضوع عن </w:t>
      </w:r>
      <w:proofErr w:type="spellStart"/>
      <w:r>
        <w:rPr>
          <w:rFonts w:ascii="Arial" w:hAnsi="Arial" w:cs="Arial"/>
          <w:b/>
          <w:bCs/>
          <w:color w:val="000000"/>
          <w:sz w:val="22"/>
          <w:szCs w:val="22"/>
          <w:rtl/>
        </w:rPr>
        <w:t>الرحمه</w:t>
      </w:r>
      <w:proofErr w:type="spellEnd"/>
    </w:p>
    <w:p w14:paraId="55D71127" w14:textId="77777777" w:rsidR="00605433" w:rsidRDefault="00605433" w:rsidP="00CE67C5">
      <w:pPr>
        <w:pStyle w:val="a3"/>
        <w:bidi/>
        <w:spacing w:before="0" w:beforeAutospacing="0" w:after="0" w:afterAutospacing="0"/>
        <w:rPr>
          <w:rtl/>
        </w:rPr>
      </w:pPr>
      <w:r>
        <w:rPr>
          <w:rFonts w:ascii="Arial" w:hAnsi="Arial" w:cs="Arial"/>
          <w:color w:val="000000"/>
          <w:sz w:val="22"/>
          <w:szCs w:val="22"/>
          <w:rtl/>
        </w:rPr>
        <w:t>الرحمة هي قيمة إنسانية عميقة وعظيمة تعبر عن التفهم والعطف تجاه الآخرين وتجاه الكائنات الحية بشكل عام، وفي موضوعنا سيتم شرح مفهومها في الدين الإسلامي، وكذلك أهميتها. </w:t>
      </w:r>
    </w:p>
    <w:p w14:paraId="36B9EF44" w14:textId="77777777" w:rsidR="00605433" w:rsidRDefault="00605433" w:rsidP="00CE67C5">
      <w:pPr>
        <w:pStyle w:val="a3"/>
        <w:bidi/>
        <w:spacing w:before="0" w:beforeAutospacing="0" w:after="0" w:afterAutospacing="0"/>
        <w:rPr>
          <w:rtl/>
        </w:rPr>
      </w:pPr>
      <w:r>
        <w:rPr>
          <w:rFonts w:ascii="Arial" w:hAnsi="Arial" w:cs="Arial"/>
          <w:b/>
          <w:bCs/>
          <w:color w:val="000000"/>
          <w:sz w:val="22"/>
          <w:szCs w:val="22"/>
          <w:rtl/>
        </w:rPr>
        <w:t>تعريف الرحمة في الاسلام</w:t>
      </w:r>
    </w:p>
    <w:p w14:paraId="161CE556" w14:textId="77777777" w:rsidR="00605433" w:rsidRDefault="00605433" w:rsidP="00CE67C5">
      <w:pPr>
        <w:pStyle w:val="a3"/>
        <w:bidi/>
        <w:spacing w:before="0" w:beforeAutospacing="0" w:after="0" w:afterAutospacing="0"/>
        <w:rPr>
          <w:rtl/>
        </w:rPr>
      </w:pPr>
      <w:r>
        <w:rPr>
          <w:rFonts w:ascii="Arial" w:hAnsi="Arial" w:cs="Arial"/>
          <w:color w:val="000000"/>
          <w:sz w:val="22"/>
          <w:szCs w:val="22"/>
          <w:rtl/>
        </w:rPr>
        <w:t>الرحمة هي العطف والتعاطف مع جميع مخلوقات الله، إذ حث الله تعالى عباده على التحلي بالرحمة، وذلك بسبب الأجر والثواب العظيم فيها، وهي أيضًا من صفات المؤمنين بلسان رسول الله صلى الله عليه وسلم والذي كان القدوة الحسنة فهو الرحمة بالعالمين، كما كان يحض على التحلي بهذه القيمة الإنسانية لما لها من مكانة عظيمة، لذلك على المؤمن أن يأخذ قبسًا من هذه الصفة ويتصف بها مع نفسه وجميع الكائنات الحية. </w:t>
      </w:r>
    </w:p>
    <w:p w14:paraId="6D96E1B7" w14:textId="77777777" w:rsidR="00605433" w:rsidRDefault="00605433" w:rsidP="00CE67C5">
      <w:pPr>
        <w:pStyle w:val="a3"/>
        <w:bidi/>
        <w:spacing w:before="0" w:beforeAutospacing="0" w:after="0" w:afterAutospacing="0"/>
        <w:rPr>
          <w:rtl/>
        </w:rPr>
      </w:pPr>
      <w:r>
        <w:rPr>
          <w:rFonts w:ascii="Arial" w:hAnsi="Arial" w:cs="Arial"/>
          <w:b/>
          <w:bCs/>
          <w:color w:val="000000"/>
          <w:sz w:val="22"/>
          <w:szCs w:val="22"/>
          <w:rtl/>
        </w:rPr>
        <w:t>اهمية الرحمة في حياتنا </w:t>
      </w:r>
    </w:p>
    <w:p w14:paraId="505E22A4" w14:textId="77777777" w:rsidR="00605433" w:rsidRDefault="00605433" w:rsidP="00CE67C5">
      <w:pPr>
        <w:pStyle w:val="a3"/>
        <w:bidi/>
        <w:spacing w:before="0" w:beforeAutospacing="0" w:after="0" w:afterAutospacing="0"/>
        <w:rPr>
          <w:rtl/>
        </w:rPr>
      </w:pPr>
      <w:r>
        <w:rPr>
          <w:rFonts w:ascii="Arial" w:hAnsi="Arial" w:cs="Arial"/>
          <w:color w:val="000000"/>
          <w:sz w:val="22"/>
          <w:szCs w:val="22"/>
          <w:rtl/>
        </w:rPr>
        <w:t>تلعب الرحمة دورًا مهمًا في بناء علاقات إيجابية بين الأفراد وتعزز التفاهم والسلام في المجتمع، كما تحث على التعاطف والمحبة والخير نحو الآخرين، كذلك تساهم في تحسين الصحة النفسية والعقلية للأفراد، حيث تخفف من التوتر وتعزز الشعور بالسعادة والرضا.</w:t>
      </w:r>
    </w:p>
    <w:p w14:paraId="4663BC7A" w14:textId="77777777" w:rsidR="00605433" w:rsidRDefault="00605433" w:rsidP="00CE67C5">
      <w:pPr>
        <w:pStyle w:val="a3"/>
        <w:bidi/>
        <w:spacing w:before="0" w:beforeAutospacing="0" w:after="0" w:afterAutospacing="0"/>
        <w:rPr>
          <w:rtl/>
        </w:rPr>
      </w:pPr>
      <w:r>
        <w:rPr>
          <w:rFonts w:ascii="Arial" w:hAnsi="Arial" w:cs="Arial"/>
          <w:b/>
          <w:bCs/>
          <w:color w:val="000000"/>
          <w:sz w:val="22"/>
          <w:szCs w:val="22"/>
          <w:rtl/>
        </w:rPr>
        <w:t>مظاهر الرحمة في الاسلام </w:t>
      </w:r>
    </w:p>
    <w:p w14:paraId="7B42786C" w14:textId="77777777" w:rsidR="00605433" w:rsidRDefault="00605433" w:rsidP="00CE67C5">
      <w:pPr>
        <w:pStyle w:val="a3"/>
        <w:bidi/>
        <w:spacing w:before="0" w:beforeAutospacing="0" w:after="0" w:afterAutospacing="0"/>
        <w:rPr>
          <w:rtl/>
        </w:rPr>
      </w:pPr>
      <w:r>
        <w:rPr>
          <w:rFonts w:ascii="Arial" w:hAnsi="Arial" w:cs="Arial"/>
          <w:color w:val="000000"/>
          <w:sz w:val="22"/>
          <w:szCs w:val="22"/>
          <w:rtl/>
        </w:rPr>
        <w:t>الرحمة تظهر في الأمور الصغيرة والكبيرة في حياتنا اليومية، إذ تشمل العديد من الجوانب، ومنها الجانب الديني فالإسلام دين الرحمة، ومن مظاهرها:</w:t>
      </w:r>
    </w:p>
    <w:p w14:paraId="4012BAD9" w14:textId="77777777" w:rsidR="00605433" w:rsidRDefault="00605433" w:rsidP="00CE67C5">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التعاطف:</w:t>
      </w:r>
      <w:r>
        <w:rPr>
          <w:rFonts w:ascii="Arial" w:hAnsi="Arial" w:cs="Arial"/>
          <w:color w:val="000000"/>
          <w:sz w:val="22"/>
          <w:szCs w:val="22"/>
          <w:rtl/>
        </w:rPr>
        <w:t xml:space="preserve"> القدرة على التفكير والشعور بمعاناة الآخرين ومشاركتهم في مشاكلهم، إذ قال رسول الله صلى الله عليه وسلم "المؤمن للمؤمن كالبنيان يشد بعضه بعضًا". </w:t>
      </w:r>
    </w:p>
    <w:p w14:paraId="2996FB2A" w14:textId="77777777" w:rsidR="00605433" w:rsidRDefault="00605433" w:rsidP="00CE67C5">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المساعدة:</w:t>
      </w:r>
      <w:r>
        <w:rPr>
          <w:rFonts w:ascii="Arial" w:hAnsi="Arial" w:cs="Arial"/>
          <w:color w:val="000000"/>
          <w:sz w:val="22"/>
          <w:szCs w:val="22"/>
          <w:rtl/>
        </w:rPr>
        <w:t xml:space="preserve"> تقديم المساعدة والدعم للأشخاص الذين يحتاجون إليها، إذ يعتبر هذا التصرف إحسانًا. </w:t>
      </w:r>
    </w:p>
    <w:p w14:paraId="202E360E" w14:textId="77777777" w:rsidR="00605433" w:rsidRDefault="00605433" w:rsidP="00CE67C5">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الشفقة:</w:t>
      </w:r>
      <w:r>
        <w:rPr>
          <w:rFonts w:ascii="Arial" w:hAnsi="Arial" w:cs="Arial"/>
          <w:color w:val="000000"/>
          <w:sz w:val="22"/>
          <w:szCs w:val="22"/>
          <w:rtl/>
        </w:rPr>
        <w:t xml:space="preserve"> هي الشعور بالحزن تجاه معاناة الآخرين، والاهتمام بمصلحة الآخرين والعمل من أجل تحقيقها، وهي من أخلاق الرسول صلوات الله عليه. </w:t>
      </w:r>
    </w:p>
    <w:p w14:paraId="27DC689E" w14:textId="77777777" w:rsidR="00605433" w:rsidRDefault="00605433" w:rsidP="00CE67C5">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التسامح:</w:t>
      </w:r>
      <w:r>
        <w:rPr>
          <w:rFonts w:ascii="Arial" w:hAnsi="Arial" w:cs="Arial"/>
          <w:color w:val="000000"/>
          <w:sz w:val="22"/>
          <w:szCs w:val="22"/>
          <w:rtl/>
        </w:rPr>
        <w:t xml:space="preserve"> القدرة على التسامح مع أخطاء الآخرين وإعطائهم فرصة للتغيير والتحسين، </w:t>
      </w:r>
    </w:p>
    <w:p w14:paraId="4DA62B59" w14:textId="77777777" w:rsidR="00605433" w:rsidRDefault="00605433" w:rsidP="00CE67C5">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العفو:</w:t>
      </w:r>
      <w:r>
        <w:rPr>
          <w:rFonts w:ascii="Arial" w:hAnsi="Arial" w:cs="Arial"/>
          <w:color w:val="000000"/>
          <w:sz w:val="22"/>
          <w:szCs w:val="22"/>
          <w:rtl/>
        </w:rPr>
        <w:t xml:space="preserve"> العفو عند المقدرة، وهو القدرة على الغفران وعدم الحمل على الأخطاء والذنوب السابقة.</w:t>
      </w:r>
    </w:p>
    <w:p w14:paraId="7AD9C6C7" w14:textId="77777777" w:rsidR="00605433" w:rsidRDefault="00605433" w:rsidP="00CE67C5">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الرفق: </w:t>
      </w:r>
      <w:r>
        <w:rPr>
          <w:rFonts w:ascii="Arial" w:hAnsi="Arial" w:cs="Arial"/>
          <w:color w:val="000000"/>
          <w:sz w:val="22"/>
          <w:szCs w:val="22"/>
          <w:rtl/>
        </w:rPr>
        <w:t>الرفق واللين مع جميع الكائنات الحية، لاسيما الحيوانات الأليفة، وهي من الصفات التي حث عليها رسول الله صلى الله عليه وسلم. </w:t>
      </w:r>
    </w:p>
    <w:p w14:paraId="0FABAB25" w14:textId="77777777" w:rsidR="00605433" w:rsidRDefault="00605433" w:rsidP="00CE67C5">
      <w:pPr>
        <w:pStyle w:val="a3"/>
        <w:bidi/>
        <w:spacing w:before="0" w:beforeAutospacing="0" w:after="0" w:afterAutospacing="0"/>
        <w:rPr>
          <w:rtl/>
        </w:rPr>
      </w:pPr>
      <w:r>
        <w:rPr>
          <w:rFonts w:ascii="Arial" w:hAnsi="Arial" w:cs="Arial"/>
          <w:b/>
          <w:bCs/>
          <w:color w:val="000000"/>
          <w:sz w:val="22"/>
          <w:szCs w:val="22"/>
          <w:rtl/>
        </w:rPr>
        <w:t xml:space="preserve">خاتمة موضوع عن </w:t>
      </w:r>
      <w:proofErr w:type="spellStart"/>
      <w:r>
        <w:rPr>
          <w:rFonts w:ascii="Arial" w:hAnsi="Arial" w:cs="Arial"/>
          <w:b/>
          <w:bCs/>
          <w:color w:val="000000"/>
          <w:sz w:val="22"/>
          <w:szCs w:val="22"/>
          <w:rtl/>
        </w:rPr>
        <w:t>الرحمه</w:t>
      </w:r>
      <w:proofErr w:type="spellEnd"/>
    </w:p>
    <w:p w14:paraId="47D15EAB" w14:textId="77777777" w:rsidR="00605433" w:rsidRDefault="00605433" w:rsidP="00CE67C5">
      <w:pPr>
        <w:pStyle w:val="a3"/>
        <w:bidi/>
        <w:spacing w:before="0" w:beforeAutospacing="0" w:after="0" w:afterAutospacing="0"/>
        <w:rPr>
          <w:rtl/>
        </w:rPr>
      </w:pPr>
      <w:r>
        <w:rPr>
          <w:rFonts w:ascii="Arial" w:hAnsi="Arial" w:cs="Arial"/>
          <w:color w:val="000000"/>
          <w:sz w:val="22"/>
          <w:szCs w:val="22"/>
          <w:rtl/>
        </w:rPr>
        <w:t>ختامًا، نجد أن الرحمة قيمة إنسانية عظيمة، تجمع بين العاطفة والعطف وتسهم في جعل عالمنا أفضل، كذلك تعبر عن الروح الإنسانية النبيلة وتشكل جزءًا أساسيًا من تجربتنا الإنسانية، كما أن الرحمة ليست فقط قيمة إنسانية وإسلامية؛ بل هي أيضًا قيمة دينية تظهر في العديد من الديانات والمعتقدات.</w:t>
      </w:r>
    </w:p>
    <w:p w14:paraId="69288D42" w14:textId="77777777" w:rsidR="002B5C31" w:rsidRPr="00605433" w:rsidRDefault="002B5C31" w:rsidP="00605433"/>
    <w:sectPr w:rsidR="002B5C31" w:rsidRPr="00605433" w:rsidSect="00C70C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53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44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31"/>
    <w:rsid w:val="002B5C31"/>
    <w:rsid w:val="0037068B"/>
    <w:rsid w:val="00605433"/>
    <w:rsid w:val="00A332B4"/>
    <w:rsid w:val="00C23CFB"/>
    <w:rsid w:val="00C70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74748A"/>
  <w15:chartTrackingRefBased/>
  <w15:docId w15:val="{BA27D67D-135C-7948-A33E-8B8A552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C31"/>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2023-10-27T07:13:00Z</dcterms:created>
  <dcterms:modified xsi:type="dcterms:W3CDTF">2023-10-27T07:13:00Z</dcterms:modified>
</cp:coreProperties>
</file>