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0D44" w14:textId="77777777" w:rsidR="003F642C" w:rsidRPr="003F642C" w:rsidRDefault="003F642C">
      <w:pPr>
        <w:pStyle w:val="a3"/>
        <w:bidi/>
        <w:spacing w:before="0" w:beforeAutospacing="0" w:after="0" w:afterAutospacing="0"/>
        <w:rPr>
          <w:b/>
          <w:bCs/>
          <w:color w:val="C00000"/>
        </w:rPr>
      </w:pPr>
      <w:r w:rsidRPr="003F642C">
        <w:rPr>
          <w:rFonts w:ascii="Arial" w:hAnsi="Arial" w:cs="Arial" w:hint="cs"/>
          <w:b/>
          <w:bCs/>
          <w:color w:val="C00000"/>
          <w:sz w:val="22"/>
          <w:szCs w:val="22"/>
          <w:rtl/>
        </w:rPr>
        <w:t>ت</w:t>
      </w:r>
      <w:r w:rsidRPr="003F642C">
        <w:rPr>
          <w:rFonts w:ascii="Arial" w:hAnsi="Arial" w:cs="Arial"/>
          <w:b/>
          <w:bCs/>
          <w:color w:val="C00000"/>
          <w:sz w:val="22"/>
          <w:szCs w:val="22"/>
          <w:rtl/>
        </w:rPr>
        <w:t>عبير عن مدينة الكهوف التونسية مطماطة كامل مع العناصر </w:t>
      </w:r>
    </w:p>
    <w:p w14:paraId="6F49DF7D" w14:textId="77777777" w:rsidR="003F642C" w:rsidRPr="003F642C" w:rsidRDefault="003F642C">
      <w:pPr>
        <w:pStyle w:val="a3"/>
        <w:bidi/>
        <w:spacing w:before="0" w:beforeAutospacing="0" w:after="0" w:afterAutospacing="0"/>
        <w:rPr>
          <w:b/>
          <w:bCs/>
          <w:color w:val="C00000"/>
        </w:rPr>
      </w:pPr>
    </w:p>
    <w:p w14:paraId="000FACEF" w14:textId="77777777" w:rsidR="003F642C" w:rsidRDefault="003F642C">
      <w:pPr>
        <w:pStyle w:val="a3"/>
        <w:bidi/>
        <w:spacing w:before="0" w:beforeAutospacing="0" w:after="0" w:afterAutospacing="0"/>
        <w:rPr>
          <w:rtl/>
        </w:rPr>
      </w:pPr>
      <w:r>
        <w:rPr>
          <w:rFonts w:ascii="Arial" w:hAnsi="Arial" w:cs="Arial"/>
          <w:b/>
          <w:bCs/>
          <w:color w:val="000000"/>
          <w:sz w:val="22"/>
          <w:szCs w:val="22"/>
          <w:rtl/>
        </w:rPr>
        <w:t>مقدمة تعبير عن مدينة الكهوف التونسية مطماطة</w:t>
      </w:r>
    </w:p>
    <w:p w14:paraId="7469FD4D" w14:textId="77777777" w:rsidR="003F642C" w:rsidRDefault="003F642C">
      <w:pPr>
        <w:pStyle w:val="a3"/>
        <w:bidi/>
        <w:spacing w:before="0" w:beforeAutospacing="0" w:after="0" w:afterAutospacing="0"/>
        <w:rPr>
          <w:rtl/>
        </w:rPr>
      </w:pPr>
      <w:r>
        <w:rPr>
          <w:rFonts w:ascii="Arial" w:hAnsi="Arial" w:cs="Arial"/>
          <w:color w:val="000000"/>
          <w:sz w:val="22"/>
          <w:szCs w:val="22"/>
          <w:rtl/>
        </w:rPr>
        <w:t>مَدينة الكُهوف التُونسية مطمَاطة الجَوهرة الطبيعية الواقعة تحت الأرض، والتي تعتبر واحدة من أكثر الوجهات السياحية الفريدة والمذهلة في العالم، كما أن لديها العديد من الميزات تجعلها موضوعًا مثيرًا للاستكشاف. </w:t>
      </w:r>
    </w:p>
    <w:p w14:paraId="212760D2" w14:textId="77777777" w:rsidR="003F642C" w:rsidRDefault="003F642C">
      <w:pPr>
        <w:pStyle w:val="a3"/>
        <w:bidi/>
        <w:spacing w:before="0" w:beforeAutospacing="0" w:after="0" w:afterAutospacing="0"/>
        <w:rPr>
          <w:rtl/>
        </w:rPr>
      </w:pPr>
      <w:r>
        <w:rPr>
          <w:rFonts w:ascii="Arial" w:hAnsi="Arial" w:cs="Arial"/>
          <w:b/>
          <w:bCs/>
          <w:color w:val="000000"/>
          <w:sz w:val="22"/>
          <w:szCs w:val="22"/>
          <w:rtl/>
        </w:rPr>
        <w:t>تعبير عن مدينة الكهوف التونسية مطماطة</w:t>
      </w:r>
    </w:p>
    <w:p w14:paraId="7EBA2456" w14:textId="77777777" w:rsidR="003F642C" w:rsidRDefault="003F642C">
      <w:pPr>
        <w:pStyle w:val="a3"/>
        <w:bidi/>
        <w:spacing w:before="0" w:beforeAutospacing="0" w:after="0" w:afterAutospacing="0"/>
        <w:rPr>
          <w:rtl/>
        </w:rPr>
      </w:pPr>
      <w:r>
        <w:rPr>
          <w:rFonts w:ascii="Arial" w:hAnsi="Arial" w:cs="Arial"/>
          <w:color w:val="000000"/>
          <w:sz w:val="22"/>
          <w:szCs w:val="22"/>
          <w:rtl/>
        </w:rPr>
        <w:t>تجمع مدينة الكهوف في مطماطة بين الجمال الطبيعي والتاريخ والسحر الجذاب، وهي مكان يستحق التعرف عليه، لذلك سنصف سطورًا في موضوعنا هذا ونتناول الحديث عنها، والتعرف إلى عاداتها والسياحة فيها أيضًا. </w:t>
      </w:r>
    </w:p>
    <w:p w14:paraId="46110575" w14:textId="77777777" w:rsidR="003F642C" w:rsidRDefault="003F642C">
      <w:pPr>
        <w:pStyle w:val="a3"/>
        <w:bidi/>
        <w:spacing w:before="0" w:beforeAutospacing="0" w:after="0" w:afterAutospacing="0"/>
        <w:rPr>
          <w:rtl/>
        </w:rPr>
      </w:pPr>
      <w:r>
        <w:rPr>
          <w:rFonts w:ascii="Arial" w:hAnsi="Arial" w:cs="Arial"/>
          <w:b/>
          <w:bCs/>
          <w:color w:val="000000"/>
          <w:sz w:val="22"/>
          <w:szCs w:val="22"/>
          <w:rtl/>
        </w:rPr>
        <w:t>مدينة الكهوف التونسية مطماطة</w:t>
      </w:r>
    </w:p>
    <w:p w14:paraId="160B29E8" w14:textId="77777777" w:rsidR="003F642C" w:rsidRDefault="003F642C">
      <w:pPr>
        <w:pStyle w:val="a3"/>
        <w:bidi/>
        <w:spacing w:before="0" w:beforeAutospacing="0" w:after="0" w:afterAutospacing="0"/>
        <w:rPr>
          <w:rtl/>
        </w:rPr>
      </w:pPr>
      <w:r>
        <w:rPr>
          <w:rFonts w:ascii="Arial" w:hAnsi="Arial" w:cs="Arial"/>
          <w:color w:val="000000"/>
          <w:sz w:val="22"/>
          <w:szCs w:val="22"/>
          <w:rtl/>
        </w:rPr>
        <w:t>هي واحدة من الوجهات السياحية الفريدة والساحرة في العالم، والتي تجمع بين جمال الطبيعة والعجائب البشرية بطريقة مذهلة، تقع مَدينة الكُهوف التُونسية في الجنوب الشرقي لتونس، غرب ولاية قابس، في منطقة مطماطة،</w:t>
      </w:r>
      <w:r>
        <w:rPr>
          <w:rFonts w:ascii="Arial" w:hAnsi="Arial" w:cs="Arial"/>
          <w:b/>
          <w:bCs/>
          <w:color w:val="000000"/>
          <w:sz w:val="22"/>
          <w:szCs w:val="22"/>
          <w:rtl/>
        </w:rPr>
        <w:t xml:space="preserve"> </w:t>
      </w:r>
      <w:r>
        <w:rPr>
          <w:rFonts w:ascii="Arial" w:hAnsi="Arial" w:cs="Arial"/>
          <w:color w:val="000000"/>
          <w:sz w:val="22"/>
          <w:szCs w:val="22"/>
          <w:rtl/>
        </w:rPr>
        <w:t xml:space="preserve">ويمتد نظام الكهوف في مدينة مطماطة على مساحة كبيرة، وتمتاز بتداخل الأنفاق والممرات والغرف </w:t>
      </w:r>
      <w:proofErr w:type="spellStart"/>
      <w:r>
        <w:rPr>
          <w:rFonts w:ascii="Arial" w:hAnsi="Arial" w:cs="Arial"/>
          <w:color w:val="000000"/>
          <w:sz w:val="22"/>
          <w:szCs w:val="22"/>
          <w:rtl/>
        </w:rPr>
        <w:t>الكهفية</w:t>
      </w:r>
      <w:proofErr w:type="spellEnd"/>
      <w:r>
        <w:rPr>
          <w:rFonts w:ascii="Arial" w:hAnsi="Arial" w:cs="Arial"/>
          <w:color w:val="000000"/>
          <w:sz w:val="22"/>
          <w:szCs w:val="22"/>
          <w:rtl/>
        </w:rPr>
        <w:t xml:space="preserve"> المختلفة، وقد تم تسمية هذه المنطقة بهذا الاسم نسبة إلى قبيلة أمازيغية قديمة. </w:t>
      </w:r>
    </w:p>
    <w:p w14:paraId="455358F0" w14:textId="77777777" w:rsidR="003F642C" w:rsidRDefault="003F642C">
      <w:pPr>
        <w:pStyle w:val="a3"/>
        <w:bidi/>
        <w:spacing w:before="0" w:beforeAutospacing="0" w:after="0" w:afterAutospacing="0"/>
        <w:rPr>
          <w:rtl/>
        </w:rPr>
      </w:pPr>
      <w:r>
        <w:rPr>
          <w:rFonts w:ascii="Arial" w:hAnsi="Arial" w:cs="Arial"/>
          <w:b/>
          <w:bCs/>
          <w:color w:val="000000"/>
          <w:sz w:val="22"/>
          <w:szCs w:val="22"/>
          <w:rtl/>
        </w:rPr>
        <w:t>وصف مدينة الكهوف التونسية مطماطة</w:t>
      </w:r>
    </w:p>
    <w:p w14:paraId="2987B6BF" w14:textId="77777777" w:rsidR="003F642C" w:rsidRDefault="003F642C">
      <w:pPr>
        <w:pStyle w:val="a3"/>
        <w:bidi/>
        <w:spacing w:before="0" w:beforeAutospacing="0" w:after="0" w:afterAutospacing="0"/>
        <w:rPr>
          <w:rtl/>
        </w:rPr>
      </w:pPr>
      <w:r>
        <w:rPr>
          <w:rFonts w:ascii="Arial" w:hAnsi="Arial" w:cs="Arial"/>
          <w:color w:val="000000"/>
          <w:sz w:val="22"/>
          <w:szCs w:val="22"/>
          <w:rtl/>
        </w:rPr>
        <w:t>تمثل مَدينة الكُهوف التُونسية مطمَاطة مكانًا مذهلاً لاكتشاف غمرًا في جمالها، وتتميز بتضاريسها الفريدة والمدهشة، إذ تتضمن هذه الكهوف أنفاقًا طبيعية، وغرفًا كبيرة، وتجويفًا صخرية مذهلة، والغريب في الأمر أن كل البيوت في تلك المدينة موجودة في غائرة تحت الأرض، وتستخدم الكهوف كمنازل، إذ تتكون من فناء واسع، وكهوف صخرية، أما من الداخل تتسم هذه البيوت بجدرانها المطلية باللون الأبيض؛ وذلك من أجل إضفاء البرودة أثناء الحر. </w:t>
      </w:r>
    </w:p>
    <w:p w14:paraId="567A82C5" w14:textId="77777777" w:rsidR="003F642C" w:rsidRDefault="003F642C">
      <w:pPr>
        <w:pStyle w:val="a3"/>
        <w:bidi/>
        <w:spacing w:before="0" w:beforeAutospacing="0" w:after="0" w:afterAutospacing="0"/>
        <w:rPr>
          <w:rtl/>
        </w:rPr>
      </w:pPr>
      <w:r>
        <w:rPr>
          <w:rFonts w:ascii="Arial" w:hAnsi="Arial" w:cs="Arial"/>
          <w:b/>
          <w:bCs/>
          <w:color w:val="000000"/>
          <w:sz w:val="22"/>
          <w:szCs w:val="22"/>
          <w:rtl/>
        </w:rPr>
        <w:t>السياحة في مدينة الكهوف التونسية مطماطة</w:t>
      </w:r>
    </w:p>
    <w:p w14:paraId="34F7A10D" w14:textId="77777777" w:rsidR="003F642C" w:rsidRDefault="003F642C">
      <w:pPr>
        <w:pStyle w:val="a3"/>
        <w:bidi/>
        <w:spacing w:before="0" w:beforeAutospacing="0" w:after="0" w:afterAutospacing="0"/>
        <w:rPr>
          <w:rtl/>
        </w:rPr>
      </w:pPr>
      <w:r>
        <w:rPr>
          <w:rFonts w:ascii="Arial" w:hAnsi="Arial" w:cs="Arial"/>
          <w:color w:val="000000"/>
          <w:sz w:val="22"/>
          <w:szCs w:val="22"/>
          <w:rtl/>
        </w:rPr>
        <w:t>يعتبر اكتشاف مَدينة الكُهوف التُونسية مطمَاطة تجربة ساحرة تمزج بين الجمال الطبيعي والعراقة التاريخية، حيث تجعل هذه الرحلة الزوار يعيشون تجربة فريدة ولا تُنسى، وتظل خيارًا رائعًا لمن يتطلعون إلى استكشاف العجائب الطبيعية والثقافات المختلفة، وإلى جانب الجمال الطبيعي، توفر مدينة الكهوف أيضًا مساحات هادئة للتأمل والاسترخاء. الصمت والظلام الداخلي للكهوف يمكن أن يكون مهدئًا ومريحًا، وهذا يجعلها مكانًا مثاليًا لممارسة اليوغا أو الاسترخاء. </w:t>
      </w:r>
    </w:p>
    <w:p w14:paraId="1AEA2F44" w14:textId="77777777" w:rsidR="003F642C" w:rsidRDefault="003F642C">
      <w:pPr>
        <w:pStyle w:val="a3"/>
        <w:bidi/>
        <w:spacing w:before="0" w:beforeAutospacing="0" w:after="0" w:afterAutospacing="0"/>
        <w:rPr>
          <w:rtl/>
        </w:rPr>
      </w:pPr>
      <w:r>
        <w:rPr>
          <w:rFonts w:ascii="Arial" w:hAnsi="Arial" w:cs="Arial"/>
          <w:b/>
          <w:bCs/>
          <w:color w:val="000000"/>
          <w:sz w:val="22"/>
          <w:szCs w:val="22"/>
          <w:rtl/>
        </w:rPr>
        <w:t>خاتمة تعبير عن مدينة الكهوف التونسية مطماطة</w:t>
      </w:r>
    </w:p>
    <w:p w14:paraId="4FCF95BB" w14:textId="3289F123" w:rsidR="003F642C" w:rsidRDefault="003F642C" w:rsidP="00FB054D">
      <w:pPr>
        <w:pStyle w:val="a3"/>
        <w:bidi/>
        <w:spacing w:before="0" w:beforeAutospacing="0" w:after="0" w:afterAutospacing="0"/>
        <w:rPr>
          <w:rtl/>
        </w:rPr>
      </w:pPr>
      <w:r>
        <w:rPr>
          <w:rFonts w:ascii="Arial" w:hAnsi="Arial" w:cs="Arial"/>
          <w:color w:val="000000"/>
          <w:sz w:val="22"/>
          <w:szCs w:val="22"/>
          <w:rtl/>
        </w:rPr>
        <w:t>ختامًا، تجسد مَدينة الكُهوف التُونسية مطمَاطة إرثًا ثقافيًا تاريخيًا عربيًا، وتعكس تطور الحضارات على مر العصور، ومن الواجب الاحتفاظ بتلك الآثار والمحافظة عليها، بغية المحافظة على هذه الكنوز ونقلها إلى الأجيال القادمة، لتظل تلك الروائع الأثرية تضيء لنا دروب التاريخ والثقافة.</w:t>
      </w:r>
    </w:p>
    <w:p w14:paraId="7024BC6F" w14:textId="77777777" w:rsidR="00FB054D" w:rsidRDefault="00FB054D" w:rsidP="00FB054D">
      <w:pPr>
        <w:pStyle w:val="a3"/>
        <w:bidi/>
        <w:spacing w:before="0" w:beforeAutospacing="0" w:after="0" w:afterAutospacing="0"/>
        <w:rPr>
          <w:rtl/>
        </w:rPr>
      </w:pPr>
    </w:p>
    <w:p w14:paraId="48ABD8C6" w14:textId="6267A143" w:rsidR="00FB054D" w:rsidRPr="00FB054D" w:rsidRDefault="00FB054D" w:rsidP="00FB054D">
      <w:pPr>
        <w:pStyle w:val="a3"/>
        <w:bidi/>
        <w:spacing w:before="0" w:beforeAutospacing="0" w:after="0" w:afterAutospacing="0"/>
        <w:rPr>
          <w:b/>
          <w:bCs/>
          <w:rtl/>
        </w:rPr>
      </w:pPr>
      <w:r>
        <w:rPr>
          <w:rFonts w:hint="cs"/>
          <w:b/>
          <w:bCs/>
          <w:rtl/>
        </w:rPr>
        <w:t>تقدمة: ويكي الكويت.</w:t>
      </w:r>
    </w:p>
    <w:p w14:paraId="69AFF5AE" w14:textId="77777777" w:rsidR="003F642C" w:rsidRDefault="003F642C"/>
    <w:sectPr w:rsidR="003F642C" w:rsidSect="006C68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2C"/>
    <w:rsid w:val="003F642C"/>
    <w:rsid w:val="006C68DE"/>
    <w:rsid w:val="00A72484"/>
    <w:rsid w:val="00F932E3"/>
    <w:rsid w:val="00FB0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E326ED"/>
  <w15:chartTrackingRefBased/>
  <w15:docId w15:val="{BFA58E4B-C7E6-2E4B-8805-AD46DC71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42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2023-10-15T14:05:00Z</dcterms:created>
  <dcterms:modified xsi:type="dcterms:W3CDTF">2023-10-15T14:05:00Z</dcterms:modified>
</cp:coreProperties>
</file>