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69" w:rsidRPr="00270169" w:rsidRDefault="00270169" w:rsidP="0027016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bookmarkStart w:id="0" w:name="_GoBack"/>
      <w:bookmarkEnd w:id="0"/>
      <w:r w:rsidRPr="00270169">
        <w:rPr>
          <w:rFonts w:ascii="Times New Roman" w:eastAsia="Times New Roman" w:hAnsi="Times New Roman" w:cs="Times New Roman"/>
          <w:b/>
          <w:bCs/>
          <w:sz w:val="32"/>
          <w:szCs w:val="32"/>
          <w:rtl/>
        </w:rPr>
        <w:t>مقدمة موضوع تعبير عن تحرير الكويت</w:t>
      </w:r>
    </w:p>
    <w:p w:rsidR="00270169" w:rsidRPr="00270169" w:rsidRDefault="00270169" w:rsidP="00270169">
      <w:pPr>
        <w:bidi w:val="0"/>
        <w:spacing w:before="100" w:beforeAutospacing="1" w:after="100" w:afterAutospacing="1" w:line="240" w:lineRule="auto"/>
        <w:jc w:val="right"/>
        <w:rPr>
          <w:rFonts w:ascii="Times New Roman" w:eastAsia="Times New Roman" w:hAnsi="Times New Roman" w:cs="Times New Roman"/>
          <w:sz w:val="28"/>
          <w:szCs w:val="28"/>
        </w:rPr>
      </w:pPr>
      <w:r w:rsidRPr="00270169">
        <w:rPr>
          <w:rFonts w:ascii="Times New Roman" w:eastAsia="Times New Roman" w:hAnsi="Times New Roman" w:cs="Times New Roman"/>
          <w:sz w:val="28"/>
          <w:szCs w:val="28"/>
          <w:rtl/>
        </w:rPr>
        <w:t>تحتفي دولة الكويت في كل عام ميلادي بمناسبة تحرير الكويت من الغزو العراقي إلى جانب الاحتفال بعيد الاستقلال وجلاء الاحتلال البريطاني عن أراضيها، حيثُ أنّ دولة الكويت تعتبر من الدول العربية العصيّة عن الانكسار والتي لا تخضع لأي سلطة أو غزو خارجي، بل تتمثّل بأنّها من أكثر الدول عروبة وأكثرهم أمنًا وأمانًا واستقرارًا سياسيًا واقتصاديًا، وتعد من أبرز الدول التي تمنح مواطنيها الحقوق والواجبات لعيش حياة كريمة</w:t>
      </w:r>
      <w:r w:rsidRPr="00270169">
        <w:rPr>
          <w:rFonts w:ascii="Times New Roman" w:eastAsia="Times New Roman" w:hAnsi="Times New Roman" w:cs="Times New Roman"/>
          <w:sz w:val="28"/>
          <w:szCs w:val="28"/>
        </w:rPr>
        <w:t>.</w:t>
      </w:r>
    </w:p>
    <w:p w:rsidR="00270169" w:rsidRPr="00270169" w:rsidRDefault="00270169" w:rsidP="0027016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270169">
        <w:rPr>
          <w:rFonts w:ascii="Times New Roman" w:eastAsia="Times New Roman" w:hAnsi="Times New Roman" w:cs="Times New Roman"/>
          <w:b/>
          <w:bCs/>
          <w:sz w:val="32"/>
          <w:szCs w:val="32"/>
          <w:rtl/>
        </w:rPr>
        <w:t>موضوع تعبير عن تحرير الكويت</w:t>
      </w:r>
    </w:p>
    <w:p w:rsidR="00270169" w:rsidRPr="00270169" w:rsidRDefault="00270169" w:rsidP="00270169">
      <w:pPr>
        <w:bidi w:val="0"/>
        <w:spacing w:before="100" w:beforeAutospacing="1" w:after="100" w:afterAutospacing="1" w:line="240" w:lineRule="auto"/>
        <w:jc w:val="right"/>
        <w:rPr>
          <w:rFonts w:ascii="Times New Roman" w:eastAsia="Times New Roman" w:hAnsi="Times New Roman" w:cs="Times New Roman"/>
          <w:sz w:val="28"/>
          <w:szCs w:val="28"/>
        </w:rPr>
      </w:pPr>
      <w:r w:rsidRPr="00270169">
        <w:rPr>
          <w:rFonts w:ascii="Times New Roman" w:eastAsia="Times New Roman" w:hAnsi="Times New Roman" w:cs="Times New Roman"/>
          <w:sz w:val="28"/>
          <w:szCs w:val="28"/>
          <w:rtl/>
        </w:rPr>
        <w:t>في الثاني من أغسطس عام 1990 ميلادي تعرّضت دولة الكويت إلى غزو خارجي من دولة العراق المجاورة وكان ذلك في عهد الرئيس صدام حسين، حيثُ استغرقت تلك الحملة العسكرية يومين فقط حتى تمكّن الجيش العراقي من الاستيلاء على كامل الأراضي الكويتية، وفي اليوم التاسع منه أعلنت الحكومة العراقية ضم دولة الكويت إلى العراق وإلغاء كافة السفارات الدولية في الكويت، إلّا أنّ دول مجلس التعاون الخليجي منذ الساعات الأولى تحركت لعقد اجتماع طارئ مبيّنًا أن أي اعتداء على أي دولة من دول المجلس هو اعتداء على المجلس كلّه، وتمكّنوا من عقد القمة العربية الطارئة في القاهرة في العاشر من أغسطس من ذلك العام استنكروا من خلاله تلك العملية العسكرية وطالبوا القوات العراقية من الانسحاب من الكويت</w:t>
      </w:r>
      <w:r w:rsidRPr="00270169">
        <w:rPr>
          <w:rFonts w:ascii="Times New Roman" w:eastAsia="Times New Roman" w:hAnsi="Times New Roman" w:cs="Times New Roman"/>
          <w:sz w:val="28"/>
          <w:szCs w:val="28"/>
        </w:rPr>
        <w:t>.</w:t>
      </w:r>
    </w:p>
    <w:p w:rsidR="00270169" w:rsidRPr="00270169" w:rsidRDefault="00270169" w:rsidP="00270169">
      <w:pPr>
        <w:bidi w:val="0"/>
        <w:spacing w:before="100" w:beforeAutospacing="1" w:after="100" w:afterAutospacing="1" w:line="240" w:lineRule="auto"/>
        <w:jc w:val="right"/>
        <w:rPr>
          <w:rFonts w:ascii="Times New Roman" w:eastAsia="Times New Roman" w:hAnsi="Times New Roman" w:cs="Times New Roman"/>
          <w:sz w:val="28"/>
          <w:szCs w:val="28"/>
        </w:rPr>
      </w:pPr>
      <w:r w:rsidRPr="00270169">
        <w:rPr>
          <w:rFonts w:ascii="Times New Roman" w:eastAsia="Times New Roman" w:hAnsi="Times New Roman" w:cs="Times New Roman"/>
          <w:sz w:val="28"/>
          <w:szCs w:val="28"/>
          <w:rtl/>
        </w:rPr>
        <w:t>دام الاحتلال العراقي لدولة الكويت قُرابة سبعة أشهر حيثُ تمكّنت دولة الكويت من تحرير البلاد وتحقيق الاستقلال في السادس والعشرين من شهر فبراير (شباط) عام 1991 ميلادي، واستعادة سيادتها وسلط</w:t>
      </w:r>
      <w:r>
        <w:rPr>
          <w:rFonts w:ascii="Times New Roman" w:eastAsia="Times New Roman" w:hAnsi="Times New Roman" w:cs="Times New Roman"/>
          <w:sz w:val="28"/>
          <w:szCs w:val="28"/>
          <w:rtl/>
        </w:rPr>
        <w:t xml:space="preserve">تها في البلاد وكان ذلك بعد </w:t>
      </w:r>
      <w:r>
        <w:rPr>
          <w:rFonts w:ascii="Times New Roman" w:eastAsia="Times New Roman" w:hAnsi="Times New Roman" w:cs="Times New Roman" w:hint="cs"/>
          <w:sz w:val="28"/>
          <w:szCs w:val="28"/>
          <w:rtl/>
        </w:rPr>
        <w:t>ا</w:t>
      </w:r>
      <w:r w:rsidRPr="00270169">
        <w:rPr>
          <w:rFonts w:ascii="Times New Roman" w:eastAsia="Times New Roman" w:hAnsi="Times New Roman" w:cs="Times New Roman"/>
          <w:sz w:val="28"/>
          <w:szCs w:val="28"/>
          <w:rtl/>
        </w:rPr>
        <w:t>نتهاء حرب الخليج الثانية، وأصبحت دولة الكويت منذ ذلك التاريخ تحتفل بيوم التحرير إلى جانب احتفالها باليوم الوطني الكويتي الذي يسبق يوم التحرير ويوافق تاريخ 25/ فبراير/ من كل عام، لتشهد دولة الكويت مناسبتين وطنيتين تعطل من خلالهما الجهات الرسمية لمشاركة المواطنين فرحتهم واعتزازهم ببطولات الأجداد وانتصاراتهم العظيمة</w:t>
      </w:r>
      <w:r w:rsidRPr="00270169">
        <w:rPr>
          <w:rFonts w:ascii="Times New Roman" w:eastAsia="Times New Roman" w:hAnsi="Times New Roman" w:cs="Times New Roman"/>
          <w:sz w:val="28"/>
          <w:szCs w:val="28"/>
        </w:rPr>
        <w:t>.</w:t>
      </w:r>
    </w:p>
    <w:p w:rsidR="00270169" w:rsidRPr="00270169" w:rsidRDefault="00270169" w:rsidP="0027016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270169">
        <w:rPr>
          <w:rFonts w:ascii="Times New Roman" w:eastAsia="Times New Roman" w:hAnsi="Times New Roman" w:cs="Times New Roman"/>
          <w:b/>
          <w:bCs/>
          <w:sz w:val="32"/>
          <w:szCs w:val="32"/>
          <w:rtl/>
        </w:rPr>
        <w:t>خاتمة موضوع تعبير عن تحرير الكويت</w:t>
      </w:r>
    </w:p>
    <w:p w:rsidR="00C10FE1" w:rsidRPr="00270169" w:rsidRDefault="00270169" w:rsidP="00270169">
      <w:pPr>
        <w:bidi w:val="0"/>
        <w:spacing w:before="100" w:beforeAutospacing="1" w:after="100" w:afterAutospacing="1" w:line="240" w:lineRule="auto"/>
        <w:jc w:val="right"/>
        <w:rPr>
          <w:rFonts w:ascii="Times New Roman" w:eastAsia="Times New Roman" w:hAnsi="Times New Roman" w:cs="Times New Roman" w:hint="cs"/>
          <w:sz w:val="28"/>
          <w:szCs w:val="28"/>
        </w:rPr>
      </w:pPr>
      <w:r w:rsidRPr="00270169">
        <w:rPr>
          <w:rFonts w:ascii="Times New Roman" w:eastAsia="Times New Roman" w:hAnsi="Times New Roman" w:cs="Times New Roman"/>
          <w:sz w:val="28"/>
          <w:szCs w:val="28"/>
          <w:rtl/>
        </w:rPr>
        <w:t>ومنذ إعلان دولة الكويت التحرير وهي تشهد الكثير من الإنجازات والتطورات على مختلف الأصعدة، كما تسعى الدولة بكل جهودها إلى توفير الأمن والأمان والاستقرار للبلاد، بالإضافة إلى التحسين والتطوير الاقتصادي الذي يعتبر ثاني أقوى اقتصاد في الشرق الأوسط، لجعل البلاد في طليعة الدول المتقدمة، وليبقى العلم الكويتي مرفرفًا فوق سماء البلاد مرسلًا رسالته إلى الأجيال القادمة قائلًا لهم بأنّ دولة الكويت ستبقى عصيّة عن كل انكسار ساعية إلى كل مجد وازدهار</w:t>
      </w:r>
      <w:r w:rsidRPr="00270169">
        <w:rPr>
          <w:rFonts w:ascii="Times New Roman" w:eastAsia="Times New Roman" w:hAnsi="Times New Roman" w:cs="Times New Roman"/>
          <w:sz w:val="28"/>
          <w:szCs w:val="28"/>
        </w:rPr>
        <w:t>.</w:t>
      </w:r>
    </w:p>
    <w:sectPr w:rsidR="00C10FE1" w:rsidRPr="0027016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EB" w:rsidRDefault="001512EB" w:rsidP="00270169">
      <w:pPr>
        <w:spacing w:after="0" w:line="240" w:lineRule="auto"/>
      </w:pPr>
      <w:r>
        <w:separator/>
      </w:r>
    </w:p>
  </w:endnote>
  <w:endnote w:type="continuationSeparator" w:id="0">
    <w:p w:rsidR="001512EB" w:rsidRDefault="001512EB" w:rsidP="0027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69" w:rsidRDefault="002701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69" w:rsidRDefault="0027016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69" w:rsidRDefault="002701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EB" w:rsidRDefault="001512EB" w:rsidP="00270169">
      <w:pPr>
        <w:spacing w:after="0" w:line="240" w:lineRule="auto"/>
      </w:pPr>
      <w:r>
        <w:separator/>
      </w:r>
    </w:p>
  </w:footnote>
  <w:footnote w:type="continuationSeparator" w:id="0">
    <w:p w:rsidR="001512EB" w:rsidRDefault="001512EB" w:rsidP="0027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69" w:rsidRDefault="0027016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1"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69" w:rsidRDefault="0027016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2"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69" w:rsidRDefault="0027016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0"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69"/>
    <w:rsid w:val="001512EB"/>
    <w:rsid w:val="00270169"/>
    <w:rsid w:val="00C10FE1"/>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semiHidden/>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semiHidden/>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2022-12-18T09:02:00Z</dcterms:created>
  <dcterms:modified xsi:type="dcterms:W3CDTF">2022-12-18T09:04:00Z</dcterms:modified>
</cp:coreProperties>
</file>